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sz w:val="28"/>
          <w:szCs w:val="28"/>
        </w:rPr>
      </w:pPr>
      <w:r>
        <w:rPr>
          <w:rFonts w:hint="eastAsia" w:ascii="黑体" w:hAnsi="黑体" w:eastAsia="黑体"/>
          <w:sz w:val="28"/>
          <w:szCs w:val="28"/>
        </w:rPr>
        <w:t>汤显祖研究的回顾与前瞻</w:t>
      </w:r>
    </w:p>
    <w:p>
      <w:pPr>
        <w:spacing w:line="500" w:lineRule="exact"/>
        <w:jc w:val="center"/>
        <w:rPr>
          <w:rFonts w:hint="eastAsia" w:ascii="黑体" w:hAnsi="黑体" w:eastAsia="黑体"/>
          <w:sz w:val="28"/>
          <w:szCs w:val="28"/>
        </w:rPr>
      </w:pPr>
    </w:p>
    <w:p>
      <w:pPr>
        <w:spacing w:line="500" w:lineRule="exact"/>
        <w:jc w:val="center"/>
        <w:rPr>
          <w:rFonts w:hint="eastAsia" w:ascii="黑体" w:hAnsi="黑体" w:eastAsia="黑体"/>
          <w:sz w:val="28"/>
          <w:szCs w:val="28"/>
          <w:lang w:eastAsia="zh-CN"/>
        </w:rPr>
      </w:pPr>
      <w:r>
        <w:rPr>
          <w:rFonts w:hint="eastAsia" w:ascii="黑体" w:hAnsi="黑体" w:eastAsia="黑体"/>
          <w:sz w:val="28"/>
          <w:szCs w:val="28"/>
          <w:lang w:eastAsia="zh-CN"/>
        </w:rPr>
        <w:t>邹自振（闽江学院中文系教授）</w:t>
      </w:r>
    </w:p>
    <w:p>
      <w:pPr>
        <w:spacing w:line="500" w:lineRule="exact"/>
        <w:rPr>
          <w:rFonts w:hint="eastAsia" w:ascii="黑体" w:hAnsi="黑体" w:eastAsia="黑体"/>
          <w:sz w:val="28"/>
          <w:szCs w:val="28"/>
        </w:rPr>
      </w:pPr>
    </w:p>
    <w:p>
      <w:pPr>
        <w:spacing w:line="540" w:lineRule="exact"/>
        <w:ind w:firstLine="562" w:firstLineChars="200"/>
        <w:jc w:val="left"/>
        <w:rPr>
          <w:rFonts w:hint="eastAsia" w:ascii="黑体" w:hAnsi="黑体" w:eastAsia="黑体"/>
          <w:b/>
          <w:sz w:val="28"/>
          <w:szCs w:val="28"/>
        </w:rPr>
      </w:pPr>
      <w:r>
        <w:rPr>
          <w:rFonts w:hint="eastAsia" w:ascii="黑体" w:hAnsi="黑体" w:eastAsia="黑体"/>
          <w:b/>
          <w:sz w:val="28"/>
          <w:szCs w:val="28"/>
        </w:rPr>
        <w:t xml:space="preserve"> 一</w:t>
      </w:r>
    </w:p>
    <w:p>
      <w:pPr>
        <w:spacing w:line="540" w:lineRule="exact"/>
        <w:ind w:firstLine="560" w:firstLineChars="200"/>
        <w:jc w:val="center"/>
        <w:rPr>
          <w:rFonts w:hint="eastAsia"/>
          <w:sz w:val="28"/>
          <w:szCs w:val="28"/>
        </w:rPr>
      </w:pPr>
    </w:p>
    <w:p>
      <w:pPr>
        <w:spacing w:line="540" w:lineRule="exact"/>
        <w:ind w:firstLine="560" w:firstLineChars="200"/>
        <w:rPr>
          <w:sz w:val="28"/>
          <w:szCs w:val="28"/>
        </w:rPr>
      </w:pPr>
      <w:r>
        <w:rPr>
          <w:rFonts w:hint="eastAsia"/>
          <w:sz w:val="28"/>
          <w:szCs w:val="28"/>
        </w:rPr>
        <w:t>汤显祖的《临川四梦》，尤其是《牡丹亭》，不仅在国内有着深远的影响，而且在国际上也产生了很大的影响。早在十七世纪，这部名著就已远传海外，至今已有三百多年了。自二十世纪以来，各种外文译本相继问世。研究这部名著的外国学者也日益增多。当代著名戏曲理论家郭汉城在为</w:t>
      </w:r>
      <w:r>
        <w:rPr>
          <w:sz w:val="28"/>
          <w:szCs w:val="28"/>
        </w:rPr>
        <w:t>1982</w:t>
      </w:r>
      <w:r>
        <w:rPr>
          <w:rFonts w:hint="eastAsia"/>
          <w:sz w:val="28"/>
          <w:szCs w:val="28"/>
        </w:rPr>
        <w:t>年</w:t>
      </w:r>
      <w:r>
        <w:rPr>
          <w:sz w:val="28"/>
          <w:szCs w:val="28"/>
        </w:rPr>
        <w:t>10</w:t>
      </w:r>
      <w:r>
        <w:rPr>
          <w:rFonts w:hint="eastAsia"/>
          <w:sz w:val="28"/>
          <w:szCs w:val="28"/>
        </w:rPr>
        <w:t>月于南昌</w:t>
      </w:r>
      <w:r>
        <w:rPr>
          <w:sz w:val="28"/>
          <w:szCs w:val="28"/>
        </w:rPr>
        <w:t>—</w:t>
      </w:r>
      <w:r>
        <w:rPr>
          <w:rFonts w:hint="eastAsia"/>
          <w:sz w:val="28"/>
          <w:szCs w:val="28"/>
        </w:rPr>
        <w:t>抚州召开的纪念汤显祖逝世</w:t>
      </w:r>
      <w:r>
        <w:rPr>
          <w:sz w:val="28"/>
          <w:szCs w:val="28"/>
        </w:rPr>
        <w:t>366</w:t>
      </w:r>
      <w:r>
        <w:rPr>
          <w:rFonts w:hint="eastAsia"/>
          <w:sz w:val="28"/>
          <w:szCs w:val="28"/>
        </w:rPr>
        <w:t>周年学术研讨会编撰的《汤显祖研究论文集》</w:t>
      </w:r>
      <w:r>
        <w:rPr>
          <w:rStyle w:val="13"/>
          <w:sz w:val="28"/>
          <w:szCs w:val="28"/>
        </w:rPr>
        <w:t>[1]</w:t>
      </w:r>
      <w:r>
        <w:rPr>
          <w:rFonts w:hint="eastAsia"/>
          <w:sz w:val="28"/>
          <w:szCs w:val="28"/>
        </w:rPr>
        <w:t>所作的序中说：“外国有莎士比亚学，中国已经有《红楼梦》学（即红学），也不妨有研究汤显祖的‘汤学’”。</w:t>
      </w:r>
    </w:p>
    <w:p>
      <w:pPr>
        <w:spacing w:line="540" w:lineRule="exact"/>
        <w:ind w:firstLine="560" w:firstLineChars="200"/>
        <w:rPr>
          <w:sz w:val="28"/>
          <w:szCs w:val="28"/>
        </w:rPr>
      </w:pPr>
      <w:r>
        <w:rPr>
          <w:rFonts w:hint="eastAsia"/>
          <w:sz w:val="28"/>
          <w:szCs w:val="28"/>
        </w:rPr>
        <w:t>据日本《御文库目录》所载，正保三年（</w:t>
      </w:r>
      <w:r>
        <w:rPr>
          <w:sz w:val="28"/>
          <w:szCs w:val="28"/>
        </w:rPr>
        <w:t>1646</w:t>
      </w:r>
      <w:r>
        <w:rPr>
          <w:rFonts w:hint="eastAsia"/>
          <w:sz w:val="28"/>
          <w:szCs w:val="28"/>
        </w:rPr>
        <w:t>，清顺治三年），御文库收藏明刊本《牡丹亭记》（明末臧懋循改本）六本。又据《江户时代船舶载书目研究》记载，享保二十年（</w:t>
      </w:r>
      <w:r>
        <w:rPr>
          <w:sz w:val="28"/>
          <w:szCs w:val="28"/>
        </w:rPr>
        <w:t>1735</w:t>
      </w:r>
      <w:r>
        <w:rPr>
          <w:rFonts w:hint="eastAsia"/>
          <w:sz w:val="28"/>
          <w:szCs w:val="28"/>
        </w:rPr>
        <w:t>，清雍正十三年）传入《还魂记》（即《牡丹亭》）一本；安永八年（</w:t>
      </w:r>
      <w:r>
        <w:rPr>
          <w:sz w:val="28"/>
          <w:szCs w:val="28"/>
        </w:rPr>
        <w:t>1779</w:t>
      </w:r>
      <w:r>
        <w:rPr>
          <w:rFonts w:hint="eastAsia"/>
          <w:sz w:val="28"/>
          <w:szCs w:val="28"/>
        </w:rPr>
        <w:t>，清乾隆四十四年）传入《玉茗堂四种》一部。从这些记载中可知清初这部名著就已传入日本，刊印清晰，插图精美。岸春风楼翻译的《牡丹亭还魂记》于</w:t>
      </w:r>
      <w:r>
        <w:rPr>
          <w:sz w:val="28"/>
          <w:szCs w:val="28"/>
        </w:rPr>
        <w:t>1916</w:t>
      </w:r>
      <w:r>
        <w:rPr>
          <w:rFonts w:hint="eastAsia"/>
          <w:sz w:val="28"/>
          <w:szCs w:val="28"/>
        </w:rPr>
        <w:t>年由日本文教社出版；宫原民平译注的《还魂记》由东京国民文库刊行会出版，收入《国译汉文大成》第十卷（</w:t>
      </w:r>
      <w:r>
        <w:rPr>
          <w:sz w:val="28"/>
          <w:szCs w:val="28"/>
        </w:rPr>
        <w:t>1920</w:t>
      </w:r>
      <w:r>
        <w:rPr>
          <w:rFonts w:hint="eastAsia"/>
          <w:sz w:val="28"/>
          <w:szCs w:val="28"/>
        </w:rPr>
        <w:t>—</w:t>
      </w:r>
      <w:r>
        <w:rPr>
          <w:sz w:val="28"/>
          <w:szCs w:val="28"/>
        </w:rPr>
        <w:t>1924</w:t>
      </w:r>
      <w:r>
        <w:rPr>
          <w:rFonts w:hint="eastAsia"/>
          <w:sz w:val="28"/>
          <w:szCs w:val="28"/>
        </w:rPr>
        <w:t>）；铃木彦次郎和佐佐木静光合译的《牡丹亭还魂记》由东京支那大学大观刊行会出版，收入《支那文学大观》（</w:t>
      </w:r>
      <w:r>
        <w:rPr>
          <w:sz w:val="28"/>
          <w:szCs w:val="28"/>
        </w:rPr>
        <w:t>1926</w:t>
      </w:r>
      <w:r>
        <w:rPr>
          <w:rFonts w:hint="eastAsia"/>
          <w:sz w:val="28"/>
          <w:szCs w:val="28"/>
        </w:rPr>
        <w:t>—</w:t>
      </w:r>
      <w:r>
        <w:rPr>
          <w:sz w:val="28"/>
          <w:szCs w:val="28"/>
        </w:rPr>
        <w:t>1927</w:t>
      </w:r>
      <w:r>
        <w:rPr>
          <w:rFonts w:hint="eastAsia"/>
          <w:sz w:val="28"/>
          <w:szCs w:val="28"/>
        </w:rPr>
        <w:t>）。另外，还有岩城秀夫的译本《还魂记》。</w:t>
      </w:r>
    </w:p>
    <w:p>
      <w:pPr>
        <w:spacing w:line="540" w:lineRule="exact"/>
        <w:ind w:firstLine="560" w:firstLineChars="200"/>
        <w:rPr>
          <w:sz w:val="28"/>
          <w:szCs w:val="28"/>
        </w:rPr>
      </w:pPr>
      <w:r>
        <w:rPr>
          <w:rFonts w:hint="eastAsia"/>
          <w:sz w:val="28"/>
          <w:szCs w:val="28"/>
        </w:rPr>
        <w:t>《牡丹亭》最早译成的西方文字是德文。</w:t>
      </w:r>
      <w:r>
        <w:rPr>
          <w:sz w:val="28"/>
          <w:szCs w:val="28"/>
        </w:rPr>
        <w:t>1929</w:t>
      </w:r>
      <w:r>
        <w:rPr>
          <w:rFonts w:hint="eastAsia"/>
          <w:sz w:val="28"/>
          <w:szCs w:val="28"/>
        </w:rPr>
        <w:t>年，徐道灵（</w:t>
      </w:r>
      <w:r>
        <w:rPr>
          <w:sz w:val="28"/>
          <w:szCs w:val="28"/>
        </w:rPr>
        <w:t>HSU DauLing</w:t>
      </w:r>
      <w:r>
        <w:rPr>
          <w:rFonts w:hint="eastAsia"/>
          <w:sz w:val="28"/>
          <w:szCs w:val="28"/>
        </w:rPr>
        <w:t>）撰写的德文《中国的爱情故事》一文中，就有关于《牡丹亭》的摘译和介绍，该文载《中国学》杂志第四卷（</w:t>
      </w:r>
      <w:r>
        <w:rPr>
          <w:sz w:val="28"/>
          <w:szCs w:val="28"/>
        </w:rPr>
        <w:t>1931</w:t>
      </w:r>
      <w:r>
        <w:rPr>
          <w:rFonts w:hint="eastAsia"/>
          <w:sz w:val="28"/>
          <w:szCs w:val="28"/>
        </w:rPr>
        <w:t>）。据《剧学月刊》第三卷第十一期记载，</w:t>
      </w:r>
      <w:r>
        <w:rPr>
          <w:sz w:val="28"/>
          <w:szCs w:val="28"/>
        </w:rPr>
        <w:t>1933</w:t>
      </w:r>
      <w:r>
        <w:rPr>
          <w:rFonts w:hint="eastAsia"/>
          <w:sz w:val="28"/>
          <w:szCs w:val="28"/>
        </w:rPr>
        <w:t>年，北京大学德文系教授洪涛生（</w:t>
      </w:r>
      <w:r>
        <w:rPr>
          <w:sz w:val="28"/>
          <w:szCs w:val="28"/>
        </w:rPr>
        <w:t>Prof.Q.HunahauSen</w:t>
      </w:r>
      <w:r>
        <w:rPr>
          <w:rFonts w:hint="eastAsia"/>
          <w:sz w:val="28"/>
          <w:szCs w:val="28"/>
        </w:rPr>
        <w:t>）将《牡丹亭》译成德文，并应北平万国美术所的邀请演出该剧，瑞笛歌扮柳梦梅，梅海琳扮杜丽娘，王素馨扮春香，莫乐扮花郎，倒雍君扮花神。</w:t>
      </w:r>
      <w:r>
        <w:rPr>
          <w:sz w:val="28"/>
          <w:szCs w:val="28"/>
        </w:rPr>
        <w:t>1935</w:t>
      </w:r>
      <w:r>
        <w:rPr>
          <w:rFonts w:hint="eastAsia"/>
          <w:sz w:val="28"/>
          <w:szCs w:val="28"/>
        </w:rPr>
        <w:t>年，他们还精制戏服，在上海兰心大戏院演出。洪涛生并拟率团回德国演出，将中国戏曲艺术带给德国及欧洲观众。从《剧学月刊》此期所附五帧演出剧照来看，这次德文译本《牡丹亭》演出，只是几个折子戏，如《劝农》《肃苑》《惊梦》等。另外，译本的目的是为了演出的需要。其实早在</w:t>
      </w:r>
      <w:r>
        <w:rPr>
          <w:sz w:val="28"/>
          <w:szCs w:val="28"/>
        </w:rPr>
        <w:t>1931</w:t>
      </w:r>
      <w:r>
        <w:rPr>
          <w:rFonts w:hint="eastAsia"/>
          <w:sz w:val="28"/>
          <w:szCs w:val="28"/>
        </w:rPr>
        <w:t>年，洪涛生就与</w:t>
      </w:r>
      <w:r>
        <w:rPr>
          <w:sz w:val="28"/>
          <w:szCs w:val="28"/>
        </w:rPr>
        <w:t>Dr.changHing</w:t>
      </w:r>
      <w:r>
        <w:rPr>
          <w:rFonts w:hint="eastAsia"/>
          <w:sz w:val="28"/>
          <w:szCs w:val="28"/>
        </w:rPr>
        <w:t>合译德文本《牡丹亭·劝农》，载于《中国学》第六卷。</w:t>
      </w:r>
      <w:r>
        <w:rPr>
          <w:sz w:val="28"/>
          <w:szCs w:val="28"/>
        </w:rPr>
        <w:t>1935</w:t>
      </w:r>
      <w:r>
        <w:rPr>
          <w:rFonts w:hint="eastAsia"/>
          <w:sz w:val="28"/>
          <w:szCs w:val="28"/>
        </w:rPr>
        <w:t>年，又译《写真》一出，载于《东方与西方》杂志。直到</w:t>
      </w:r>
      <w:r>
        <w:rPr>
          <w:sz w:val="28"/>
          <w:szCs w:val="28"/>
        </w:rPr>
        <w:t>1937</w:t>
      </w:r>
      <w:r>
        <w:rPr>
          <w:rFonts w:hint="eastAsia"/>
          <w:sz w:val="28"/>
          <w:szCs w:val="28"/>
        </w:rPr>
        <w:t>年，才译完德文《牡丹亭》全本，分别由苏黎世与莱比锡二地的出版社出版。</w:t>
      </w:r>
    </w:p>
    <w:p>
      <w:pPr>
        <w:spacing w:line="540" w:lineRule="exact"/>
        <w:ind w:firstLine="560" w:firstLineChars="200"/>
        <w:rPr>
          <w:sz w:val="28"/>
          <w:szCs w:val="28"/>
        </w:rPr>
      </w:pPr>
      <w:r>
        <w:rPr>
          <w:rFonts w:hint="eastAsia"/>
          <w:sz w:val="28"/>
          <w:szCs w:val="28"/>
        </w:rPr>
        <w:t>法文译本有徐仲平所译的《中国诗文选》，选译《牡丹亭·惊梦》，</w:t>
      </w:r>
      <w:r>
        <w:rPr>
          <w:sz w:val="28"/>
          <w:szCs w:val="28"/>
        </w:rPr>
        <w:t>1933</w:t>
      </w:r>
      <w:r>
        <w:rPr>
          <w:rFonts w:hint="eastAsia"/>
          <w:sz w:val="28"/>
          <w:szCs w:val="28"/>
        </w:rPr>
        <w:t>年由巴黎德拉格拉夫书局出版；最新的译本是安德里·莱维的法文全译本《牡丹亭》，于</w:t>
      </w:r>
      <w:r>
        <w:rPr>
          <w:sz w:val="28"/>
          <w:szCs w:val="28"/>
        </w:rPr>
        <w:t>1999</w:t>
      </w:r>
      <w:r>
        <w:rPr>
          <w:rFonts w:hint="eastAsia"/>
          <w:sz w:val="28"/>
          <w:szCs w:val="28"/>
        </w:rPr>
        <w:t>年在巴黎出版。</w:t>
      </w:r>
    </w:p>
    <w:p>
      <w:pPr>
        <w:spacing w:line="540" w:lineRule="exact"/>
        <w:ind w:firstLine="560" w:firstLineChars="200"/>
        <w:rPr>
          <w:sz w:val="28"/>
          <w:szCs w:val="28"/>
        </w:rPr>
      </w:pPr>
      <w:r>
        <w:rPr>
          <w:rFonts w:hint="eastAsia"/>
          <w:sz w:val="28"/>
          <w:szCs w:val="28"/>
        </w:rPr>
        <w:t>俄文译文出现较晚，有孟烈夫于</w:t>
      </w:r>
      <w:r>
        <w:rPr>
          <w:sz w:val="28"/>
          <w:szCs w:val="28"/>
        </w:rPr>
        <w:t>1976</w:t>
      </w:r>
      <w:r>
        <w:rPr>
          <w:rFonts w:hint="eastAsia"/>
          <w:sz w:val="28"/>
          <w:szCs w:val="28"/>
        </w:rPr>
        <w:t>年出版的《牡丹亭》片断，收入《东方古典戏剧》（印度、中国、日本）一书。</w:t>
      </w:r>
    </w:p>
    <w:p>
      <w:pPr>
        <w:spacing w:line="540" w:lineRule="exact"/>
        <w:ind w:firstLine="560" w:firstLineChars="200"/>
        <w:rPr>
          <w:sz w:val="28"/>
          <w:szCs w:val="28"/>
        </w:rPr>
      </w:pPr>
      <w:r>
        <w:rPr>
          <w:rFonts w:hint="eastAsia"/>
          <w:sz w:val="28"/>
          <w:szCs w:val="28"/>
        </w:rPr>
        <w:t>《牡丹亭》最早的英译本是</w:t>
      </w:r>
      <w:r>
        <w:rPr>
          <w:sz w:val="28"/>
          <w:szCs w:val="28"/>
        </w:rPr>
        <w:t>1939</w:t>
      </w:r>
      <w:r>
        <w:rPr>
          <w:rFonts w:hint="eastAsia"/>
          <w:sz w:val="28"/>
          <w:szCs w:val="28"/>
        </w:rPr>
        <w:t>年哈罗德·阿克顿</w:t>
      </w:r>
      <w:r>
        <w:rPr>
          <w:sz w:val="28"/>
          <w:szCs w:val="28"/>
        </w:rPr>
        <w:t>(H.Acton)</w:t>
      </w:r>
      <w:r>
        <w:rPr>
          <w:rFonts w:hint="eastAsia"/>
          <w:sz w:val="28"/>
          <w:szCs w:val="28"/>
        </w:rPr>
        <w:t>选译的《牡丹亭·春香闹学》，载《天下月刊》第八卷</w:t>
      </w:r>
      <w:r>
        <w:rPr>
          <w:sz w:val="28"/>
          <w:szCs w:val="28"/>
        </w:rPr>
        <w:t>4</w:t>
      </w:r>
      <w:r>
        <w:rPr>
          <w:rFonts w:hint="eastAsia"/>
          <w:sz w:val="28"/>
          <w:szCs w:val="28"/>
        </w:rPr>
        <w:t>月号。美国柏克莱大学的白之</w:t>
      </w:r>
      <w:r>
        <w:rPr>
          <w:sz w:val="28"/>
          <w:szCs w:val="28"/>
        </w:rPr>
        <w:t>(Cyril Birch)</w:t>
      </w:r>
      <w:r>
        <w:rPr>
          <w:rFonts w:hint="eastAsia"/>
          <w:sz w:val="28"/>
          <w:szCs w:val="28"/>
        </w:rPr>
        <w:t>教授是第一位将《牡丹亭》全本英译介绍给西方的学者。赛琍尔·伯奇</w:t>
      </w:r>
      <w:r>
        <w:rPr>
          <w:sz w:val="28"/>
          <w:szCs w:val="28"/>
        </w:rPr>
        <w:t>(Cyril Birch)</w:t>
      </w:r>
      <w:r>
        <w:rPr>
          <w:rFonts w:hint="eastAsia"/>
          <w:sz w:val="28"/>
          <w:szCs w:val="28"/>
        </w:rPr>
        <w:t>也于</w:t>
      </w:r>
      <w:r>
        <w:rPr>
          <w:sz w:val="28"/>
          <w:szCs w:val="28"/>
        </w:rPr>
        <w:t>1965</w:t>
      </w:r>
      <w:r>
        <w:rPr>
          <w:rFonts w:hint="eastAsia"/>
          <w:sz w:val="28"/>
          <w:szCs w:val="28"/>
        </w:rPr>
        <w:t>年在《中国文学选读》中选译了《牡丹亭》的部分场次，并于</w:t>
      </w:r>
      <w:r>
        <w:rPr>
          <w:sz w:val="28"/>
          <w:szCs w:val="28"/>
        </w:rPr>
        <w:t>1980</w:t>
      </w:r>
      <w:r>
        <w:rPr>
          <w:rFonts w:hint="eastAsia"/>
          <w:sz w:val="28"/>
          <w:szCs w:val="28"/>
        </w:rPr>
        <w:t>年在印地安那大学出版了全译本。国内译者、中国科技大学张光前教授的英语全译本于</w:t>
      </w:r>
      <w:r>
        <w:rPr>
          <w:sz w:val="28"/>
          <w:szCs w:val="28"/>
        </w:rPr>
        <w:t>1994</w:t>
      </w:r>
      <w:r>
        <w:rPr>
          <w:rFonts w:hint="eastAsia"/>
          <w:sz w:val="28"/>
          <w:szCs w:val="28"/>
        </w:rPr>
        <w:t>年由旅游教育出版社出版。</w:t>
      </w:r>
    </w:p>
    <w:p>
      <w:pPr>
        <w:spacing w:line="540" w:lineRule="exact"/>
        <w:ind w:firstLine="560" w:firstLineChars="200"/>
        <w:rPr>
          <w:sz w:val="28"/>
          <w:szCs w:val="28"/>
        </w:rPr>
      </w:pPr>
      <w:r>
        <w:rPr>
          <w:rFonts w:hint="eastAsia"/>
          <w:sz w:val="28"/>
          <w:szCs w:val="28"/>
        </w:rPr>
        <w:t>特别值得一提的是，大连外国语大学原校长汪榕培教授对汤显祖研究所作的突出贡献。汪榕培曾历时十载，完成英译《老子》《庄子》《易经》《诗经》《汉魏六朝诗三百首》《陶渊明诗歌》等中国古典文学作品。</w:t>
      </w:r>
      <w:r>
        <w:rPr>
          <w:sz w:val="28"/>
          <w:szCs w:val="28"/>
        </w:rPr>
        <w:t>2000</w:t>
      </w:r>
      <w:r>
        <w:rPr>
          <w:rFonts w:hint="eastAsia"/>
          <w:sz w:val="28"/>
          <w:szCs w:val="28"/>
        </w:rPr>
        <w:t>年，他的英汉对照全本英译《牡丹亭》由上海外语教育出版社出版。</w:t>
      </w:r>
      <w:r>
        <w:rPr>
          <w:sz w:val="28"/>
          <w:szCs w:val="28"/>
        </w:rPr>
        <w:t>2003</w:t>
      </w:r>
      <w:r>
        <w:rPr>
          <w:rFonts w:hint="eastAsia"/>
          <w:sz w:val="28"/>
          <w:szCs w:val="28"/>
        </w:rPr>
        <w:t>年，海内外第一个《邯郸记》英文全译本由外语教学与研究出版社出版（列入汉英对照“大中华文库”丛书）。汪榕培为自己的译文制定了“传神达意”的目标，他的《牡丹亭》《邯郸记》英文全译本也确实做到创造性地准确再现原剧的风采，受到了海内外汤剧爱好者的好评。目前汪榕培与他的学生们竭尽全力先后翻译的《紫钗记》《南柯记》《紫箫记》都已经完成，并由上海外语教育出版社出版《汤显祖戏剧全集》英文版（</w:t>
      </w:r>
      <w:r>
        <w:rPr>
          <w:sz w:val="28"/>
          <w:szCs w:val="28"/>
        </w:rPr>
        <w:t>2014</w:t>
      </w:r>
      <w:r>
        <w:rPr>
          <w:rFonts w:hint="eastAsia"/>
          <w:sz w:val="28"/>
          <w:szCs w:val="28"/>
        </w:rPr>
        <w:t>）。这样，汤显祖剧作就有了由中国学者的翻译的全部的英译本，它必将推动世界范围内的汤显祖研究向纵深发展。</w:t>
      </w:r>
    </w:p>
    <w:p>
      <w:pPr>
        <w:spacing w:line="540" w:lineRule="exact"/>
        <w:ind w:firstLine="560" w:firstLineChars="200"/>
        <w:rPr>
          <w:sz w:val="28"/>
          <w:szCs w:val="28"/>
        </w:rPr>
      </w:pPr>
      <w:r>
        <w:rPr>
          <w:rFonts w:hint="eastAsia"/>
          <w:sz w:val="28"/>
          <w:szCs w:val="28"/>
        </w:rPr>
        <w:t>国外对汤显祖的研究早在二十世纪初叶即已开始，日本著名的中国戏曲史专家青木正儿在</w:t>
      </w:r>
      <w:r>
        <w:rPr>
          <w:sz w:val="28"/>
          <w:szCs w:val="28"/>
        </w:rPr>
        <w:t>1916</w:t>
      </w:r>
      <w:r>
        <w:rPr>
          <w:rFonts w:hint="eastAsia"/>
          <w:sz w:val="28"/>
          <w:szCs w:val="28"/>
        </w:rPr>
        <w:t>年出版的《中国近世戏曲史》中，首次将汤显祖与莎士比亚相提并论：</w:t>
      </w:r>
    </w:p>
    <w:p>
      <w:pPr>
        <w:spacing w:line="540" w:lineRule="exact"/>
        <w:ind w:firstLine="560" w:firstLineChars="200"/>
        <w:rPr>
          <w:sz w:val="28"/>
          <w:szCs w:val="28"/>
        </w:rPr>
      </w:pPr>
    </w:p>
    <w:p>
      <w:pPr>
        <w:spacing w:line="540" w:lineRule="exact"/>
        <w:ind w:firstLine="560" w:firstLineChars="200"/>
        <w:rPr>
          <w:rFonts w:ascii="楷体" w:hAnsi="楷体" w:eastAsia="楷体"/>
          <w:sz w:val="28"/>
          <w:szCs w:val="28"/>
        </w:rPr>
      </w:pPr>
      <w:r>
        <w:rPr>
          <w:rFonts w:hint="eastAsia" w:ascii="楷体" w:hAnsi="楷体" w:eastAsia="楷体"/>
          <w:sz w:val="28"/>
          <w:szCs w:val="28"/>
        </w:rPr>
        <w:t>显祖之诞生，先于英国莎士比亚十四年，后莎氏之逝世一年而卒（按：实为同一年）。东西曲坛伟人，同出其时，亦奇也。</w:t>
      </w:r>
    </w:p>
    <w:p>
      <w:pPr>
        <w:spacing w:line="540" w:lineRule="exact"/>
        <w:ind w:firstLine="560" w:firstLineChars="200"/>
        <w:rPr>
          <w:rFonts w:hint="eastAsia" w:ascii="楷体" w:hAnsi="楷体" w:eastAsia="楷体"/>
          <w:sz w:val="28"/>
          <w:szCs w:val="28"/>
        </w:rPr>
      </w:pPr>
    </w:p>
    <w:p>
      <w:pPr>
        <w:spacing w:line="540" w:lineRule="exact"/>
        <w:ind w:firstLine="560" w:firstLineChars="200"/>
        <w:rPr>
          <w:rFonts w:hint="eastAsia"/>
          <w:sz w:val="28"/>
          <w:szCs w:val="28"/>
        </w:rPr>
      </w:pPr>
      <w:r>
        <w:rPr>
          <w:rFonts w:hint="eastAsia"/>
          <w:sz w:val="28"/>
          <w:szCs w:val="28"/>
        </w:rPr>
        <w:t>青木正儿的学生、山口大学人文学部教授岩城秀夫在二十世纪七、八十年代撰写了长达</w:t>
      </w:r>
      <w:r>
        <w:rPr>
          <w:sz w:val="28"/>
          <w:szCs w:val="28"/>
        </w:rPr>
        <w:t>411</w:t>
      </w:r>
      <w:r>
        <w:rPr>
          <w:rFonts w:hint="eastAsia"/>
          <w:sz w:val="28"/>
          <w:szCs w:val="28"/>
        </w:rPr>
        <w:t>页的论文《汤显祖研究》。八木泽厚《论</w:t>
      </w:r>
      <w:r>
        <w:rPr>
          <w:sz w:val="28"/>
          <w:szCs w:val="28"/>
        </w:rPr>
        <w:t>&lt;</w:t>
      </w:r>
      <w:r>
        <w:rPr>
          <w:rFonts w:hint="eastAsia"/>
          <w:sz w:val="28"/>
          <w:szCs w:val="28"/>
        </w:rPr>
        <w:t>牡丹亭</w:t>
      </w:r>
      <w:r>
        <w:rPr>
          <w:sz w:val="28"/>
          <w:szCs w:val="28"/>
        </w:rPr>
        <w:t>&gt;</w:t>
      </w:r>
      <w:r>
        <w:rPr>
          <w:rFonts w:hint="eastAsia"/>
          <w:sz w:val="28"/>
          <w:szCs w:val="28"/>
        </w:rPr>
        <w:t>的版本及其成立年代》载《斯文》</w:t>
      </w:r>
      <w:r>
        <w:rPr>
          <w:sz w:val="28"/>
          <w:szCs w:val="28"/>
        </w:rPr>
        <w:t>22</w:t>
      </w:r>
      <w:r>
        <w:rPr>
          <w:rFonts w:hint="eastAsia"/>
          <w:sz w:val="28"/>
          <w:szCs w:val="28"/>
        </w:rPr>
        <w:t>编</w:t>
      </w:r>
      <w:r>
        <w:rPr>
          <w:sz w:val="28"/>
          <w:szCs w:val="28"/>
        </w:rPr>
        <w:t>1</w:t>
      </w:r>
      <w:r>
        <w:rPr>
          <w:rFonts w:hint="eastAsia"/>
          <w:sz w:val="28"/>
          <w:szCs w:val="28"/>
        </w:rPr>
        <w:t>号。东京理科大学文学部语文第二研究室还编有《</w:t>
      </w:r>
      <w:r>
        <w:rPr>
          <w:sz w:val="28"/>
          <w:szCs w:val="28"/>
        </w:rPr>
        <w:t>&lt;</w:t>
      </w:r>
      <w:r>
        <w:rPr>
          <w:rFonts w:hint="eastAsia"/>
          <w:sz w:val="28"/>
          <w:szCs w:val="28"/>
        </w:rPr>
        <w:t>还魂记</w:t>
      </w:r>
      <w:r>
        <w:rPr>
          <w:sz w:val="28"/>
          <w:szCs w:val="28"/>
        </w:rPr>
        <w:t>&gt;</w:t>
      </w:r>
      <w:r>
        <w:rPr>
          <w:rFonts w:hint="eastAsia"/>
          <w:sz w:val="28"/>
          <w:szCs w:val="28"/>
        </w:rPr>
        <w:t>校勘记·语汇引得》。美国则有柏克莱大学的白之</w:t>
      </w:r>
      <w:r>
        <w:rPr>
          <w:sz w:val="28"/>
          <w:szCs w:val="28"/>
        </w:rPr>
        <w:t>(Cyril Birch)</w:t>
      </w:r>
      <w:r>
        <w:rPr>
          <w:rFonts w:hint="eastAsia"/>
          <w:sz w:val="28"/>
          <w:szCs w:val="28"/>
        </w:rPr>
        <w:t>撰写了论文《</w:t>
      </w:r>
      <w:r>
        <w:rPr>
          <w:sz w:val="28"/>
          <w:szCs w:val="28"/>
        </w:rPr>
        <w:t>&lt;</w:t>
      </w:r>
      <w:r>
        <w:rPr>
          <w:rFonts w:hint="eastAsia"/>
          <w:sz w:val="28"/>
          <w:szCs w:val="28"/>
        </w:rPr>
        <w:t>牡丹亭</w:t>
      </w:r>
      <w:r>
        <w:rPr>
          <w:sz w:val="28"/>
          <w:szCs w:val="28"/>
        </w:rPr>
        <w:t>&gt;</w:t>
      </w:r>
      <w:r>
        <w:rPr>
          <w:rFonts w:hint="eastAsia"/>
          <w:sz w:val="28"/>
          <w:szCs w:val="28"/>
        </w:rPr>
        <w:t>或</w:t>
      </w:r>
      <w:r>
        <w:rPr>
          <w:sz w:val="28"/>
          <w:szCs w:val="28"/>
        </w:rPr>
        <w:t>&lt;</w:t>
      </w:r>
      <w:r>
        <w:rPr>
          <w:rFonts w:hint="eastAsia"/>
          <w:sz w:val="28"/>
          <w:szCs w:val="28"/>
        </w:rPr>
        <w:t>还魂记</w:t>
      </w:r>
      <w:r>
        <w:rPr>
          <w:sz w:val="28"/>
          <w:szCs w:val="28"/>
        </w:rPr>
        <w:t>&gt;</w:t>
      </w:r>
      <w:r>
        <w:rPr>
          <w:rFonts w:hint="eastAsia"/>
          <w:sz w:val="28"/>
          <w:szCs w:val="28"/>
        </w:rPr>
        <w:t>》（</w:t>
      </w:r>
      <w:r>
        <w:rPr>
          <w:sz w:val="28"/>
          <w:szCs w:val="28"/>
        </w:rPr>
        <w:t>1974</w:t>
      </w:r>
      <w:r>
        <w:rPr>
          <w:rFonts w:hint="eastAsia"/>
          <w:sz w:val="28"/>
          <w:szCs w:val="28"/>
        </w:rPr>
        <w:t>）和《</w:t>
      </w:r>
      <w:r>
        <w:rPr>
          <w:sz w:val="28"/>
          <w:szCs w:val="28"/>
        </w:rPr>
        <w:t>&lt;</w:t>
      </w:r>
      <w:r>
        <w:rPr>
          <w:rFonts w:hint="eastAsia"/>
          <w:sz w:val="28"/>
          <w:szCs w:val="28"/>
        </w:rPr>
        <w:t>牡丹亭</w:t>
      </w:r>
      <w:r>
        <w:rPr>
          <w:sz w:val="28"/>
          <w:szCs w:val="28"/>
        </w:rPr>
        <w:t>&gt;</w:t>
      </w:r>
      <w:r>
        <w:rPr>
          <w:rFonts w:hint="eastAsia"/>
          <w:sz w:val="28"/>
          <w:szCs w:val="28"/>
        </w:rPr>
        <w:t>结构》（</w:t>
      </w:r>
      <w:r>
        <w:rPr>
          <w:sz w:val="28"/>
          <w:szCs w:val="28"/>
        </w:rPr>
        <w:t>1980</w:t>
      </w:r>
      <w:r>
        <w:rPr>
          <w:rFonts w:hint="eastAsia"/>
          <w:sz w:val="28"/>
          <w:szCs w:val="28"/>
        </w:rPr>
        <w:t>），另外还有</w:t>
      </w:r>
      <w:r>
        <w:rPr>
          <w:sz w:val="28"/>
          <w:szCs w:val="28"/>
        </w:rPr>
        <w:t>J</w:t>
      </w:r>
      <w:r>
        <w:rPr>
          <w:rFonts w:hint="eastAsia"/>
          <w:sz w:val="28"/>
          <w:szCs w:val="28"/>
        </w:rPr>
        <w:t>·</w:t>
      </w:r>
      <w:r>
        <w:rPr>
          <w:sz w:val="28"/>
          <w:szCs w:val="28"/>
        </w:rPr>
        <w:t>Y</w:t>
      </w:r>
      <w:r>
        <w:rPr>
          <w:rFonts w:hint="eastAsia"/>
          <w:sz w:val="28"/>
          <w:szCs w:val="28"/>
        </w:rPr>
        <w:t>·</w:t>
      </w:r>
      <w:r>
        <w:rPr>
          <w:sz w:val="28"/>
          <w:szCs w:val="28"/>
        </w:rPr>
        <w:t>H</w:t>
      </w:r>
      <w:r>
        <w:rPr>
          <w:rFonts w:hint="eastAsia"/>
          <w:sz w:val="28"/>
          <w:szCs w:val="28"/>
        </w:rPr>
        <w:t>·</w:t>
      </w:r>
      <w:r>
        <w:rPr>
          <w:sz w:val="28"/>
          <w:szCs w:val="28"/>
        </w:rPr>
        <w:t>Hu</w:t>
      </w:r>
      <w:r>
        <w:rPr>
          <w:rFonts w:hint="eastAsia"/>
          <w:sz w:val="28"/>
          <w:szCs w:val="28"/>
        </w:rPr>
        <w:t>的论文《从冥府到人间：</w:t>
      </w:r>
      <w:r>
        <w:rPr>
          <w:sz w:val="28"/>
          <w:szCs w:val="28"/>
        </w:rPr>
        <w:t>&lt;</w:t>
      </w:r>
      <w:r>
        <w:rPr>
          <w:rFonts w:hint="eastAsia"/>
          <w:sz w:val="28"/>
          <w:szCs w:val="28"/>
        </w:rPr>
        <w:t>牡丹亭</w:t>
      </w:r>
      <w:r>
        <w:rPr>
          <w:sz w:val="28"/>
          <w:szCs w:val="28"/>
        </w:rPr>
        <w:t>&gt;</w:t>
      </w:r>
      <w:r>
        <w:rPr>
          <w:rFonts w:hint="eastAsia"/>
          <w:sz w:val="28"/>
          <w:szCs w:val="28"/>
        </w:rPr>
        <w:t>结构分析》（</w:t>
      </w:r>
      <w:r>
        <w:rPr>
          <w:sz w:val="28"/>
          <w:szCs w:val="28"/>
        </w:rPr>
        <w:t>1980</w:t>
      </w:r>
      <w:r>
        <w:rPr>
          <w:rFonts w:hint="eastAsia"/>
          <w:sz w:val="28"/>
          <w:szCs w:val="28"/>
        </w:rPr>
        <w:t>）和夏志清的论文《汤显祖剧作的自我与社会》（</w:t>
      </w:r>
      <w:r>
        <w:rPr>
          <w:sz w:val="28"/>
          <w:szCs w:val="28"/>
        </w:rPr>
        <w:t>1970</w:t>
      </w:r>
      <w:r>
        <w:rPr>
          <w:rFonts w:hint="eastAsia"/>
          <w:sz w:val="28"/>
          <w:szCs w:val="28"/>
        </w:rPr>
        <w:t>）等。俄国汉学家索罗金·马努幸也发表了不少研究汤显祖的论文，如</w:t>
      </w:r>
      <w:r>
        <w:rPr>
          <w:sz w:val="28"/>
          <w:szCs w:val="28"/>
        </w:rPr>
        <w:t>1974</w:t>
      </w:r>
      <w:r>
        <w:rPr>
          <w:rFonts w:hint="eastAsia"/>
          <w:sz w:val="28"/>
          <w:szCs w:val="28"/>
        </w:rPr>
        <w:t>年发表的《论汤显祖的</w:t>
      </w:r>
      <w:r>
        <w:rPr>
          <w:sz w:val="28"/>
          <w:szCs w:val="28"/>
        </w:rPr>
        <w:t>&lt;</w:t>
      </w:r>
      <w:r>
        <w:rPr>
          <w:rFonts w:hint="eastAsia"/>
          <w:sz w:val="28"/>
          <w:szCs w:val="28"/>
        </w:rPr>
        <w:t>紫箫记</w:t>
      </w:r>
      <w:r>
        <w:rPr>
          <w:sz w:val="28"/>
          <w:szCs w:val="28"/>
        </w:rPr>
        <w:t>&gt;</w:t>
      </w:r>
      <w:r>
        <w:rPr>
          <w:rFonts w:hint="eastAsia"/>
          <w:sz w:val="28"/>
          <w:szCs w:val="28"/>
        </w:rPr>
        <w:t>》、《汤显祖的戏曲</w:t>
      </w:r>
      <w:r>
        <w:rPr>
          <w:sz w:val="28"/>
          <w:szCs w:val="28"/>
        </w:rPr>
        <w:t>&lt;</w:t>
      </w:r>
      <w:r>
        <w:rPr>
          <w:rFonts w:hint="eastAsia"/>
          <w:sz w:val="28"/>
          <w:szCs w:val="28"/>
        </w:rPr>
        <w:t>紫钗记</w:t>
      </w:r>
      <w:r>
        <w:rPr>
          <w:sz w:val="28"/>
          <w:szCs w:val="28"/>
        </w:rPr>
        <w:t>&gt;</w:t>
      </w:r>
      <w:r>
        <w:rPr>
          <w:rFonts w:hint="eastAsia"/>
          <w:sz w:val="28"/>
          <w:szCs w:val="28"/>
        </w:rPr>
        <w:t>》等。</w:t>
      </w:r>
    </w:p>
    <w:p>
      <w:pPr>
        <w:spacing w:line="540" w:lineRule="exact"/>
        <w:ind w:firstLine="560" w:firstLineChars="200"/>
        <w:rPr>
          <w:sz w:val="28"/>
          <w:szCs w:val="28"/>
        </w:rPr>
      </w:pPr>
      <w:r>
        <w:rPr>
          <w:rFonts w:hint="eastAsia"/>
          <w:sz w:val="28"/>
          <w:szCs w:val="28"/>
        </w:rPr>
        <w:t>日本的岩城秀夫是这方面有代表性的研究者之一。他的长篇著作《汤显祖研究》，被收入岩城秀夫最重要的著作《中国戏曲演剧研究》，构成该书的第一部，</w:t>
      </w:r>
      <w:r>
        <w:rPr>
          <w:sz w:val="28"/>
          <w:szCs w:val="28"/>
        </w:rPr>
        <w:t>1972</w:t>
      </w:r>
      <w:r>
        <w:rPr>
          <w:rFonts w:hint="eastAsia"/>
          <w:sz w:val="28"/>
          <w:szCs w:val="28"/>
        </w:rPr>
        <w:t>年由日本创文社出版。《汤显祖研究》分两部分，上篇为“汤显祖的传记”，下篇为“汤显祖的剧本”。上篇以汤显祖生平经历、交游情况为线索，勾勒出明代从嘉靖至万历年间文化思潮的轮廓；下篇从汤显祖与友人的交往或与论敌的龃龉出发，研究汤显祖文学活动在明代的地位。上、下篇共同的特征是以具体的个人为中心写历史实态，通过人解释文学与文化。</w:t>
      </w:r>
    </w:p>
    <w:p>
      <w:pPr>
        <w:spacing w:line="540" w:lineRule="exact"/>
        <w:ind w:firstLine="560" w:firstLineChars="200"/>
        <w:rPr>
          <w:sz w:val="28"/>
          <w:szCs w:val="28"/>
        </w:rPr>
      </w:pPr>
      <w:r>
        <w:rPr>
          <w:rFonts w:hint="eastAsia"/>
          <w:sz w:val="28"/>
          <w:szCs w:val="28"/>
        </w:rPr>
        <w:t>岩城秀夫以十章、二十多万字的篇幅对汤显祖的生平、剧作、戏曲理论以及在文学史上的地位作了全面的评价：</w:t>
      </w:r>
    </w:p>
    <w:p>
      <w:pPr>
        <w:spacing w:line="540" w:lineRule="exact"/>
        <w:ind w:firstLine="560" w:firstLineChars="200"/>
        <w:rPr>
          <w:sz w:val="28"/>
          <w:szCs w:val="28"/>
        </w:rPr>
      </w:pPr>
    </w:p>
    <w:p>
      <w:pPr>
        <w:spacing w:line="540" w:lineRule="exact"/>
        <w:ind w:firstLine="560" w:firstLineChars="200"/>
        <w:rPr>
          <w:sz w:val="28"/>
          <w:szCs w:val="28"/>
        </w:rPr>
      </w:pPr>
      <w:r>
        <w:rPr>
          <w:rFonts w:hint="eastAsia" w:eastAsia="楷体_GB2312"/>
          <w:sz w:val="28"/>
          <w:szCs w:val="28"/>
        </w:rPr>
        <w:t>中国戏剧在明代万历年间（</w:t>
      </w:r>
      <w:r>
        <w:rPr>
          <w:rFonts w:eastAsia="楷体_GB2312"/>
          <w:sz w:val="28"/>
          <w:szCs w:val="28"/>
        </w:rPr>
        <w:t>1573</w:t>
      </w:r>
      <w:r>
        <w:rPr>
          <w:rFonts w:hint="eastAsia" w:eastAsia="楷体_GB2312"/>
          <w:sz w:val="28"/>
          <w:szCs w:val="28"/>
        </w:rPr>
        <w:t>—</w:t>
      </w:r>
      <w:r>
        <w:rPr>
          <w:rFonts w:eastAsia="楷体_GB2312"/>
          <w:sz w:val="28"/>
          <w:szCs w:val="28"/>
        </w:rPr>
        <w:t>1619</w:t>
      </w:r>
      <w:r>
        <w:rPr>
          <w:rFonts w:hint="eastAsia" w:eastAsia="楷体_GB2312"/>
          <w:sz w:val="28"/>
          <w:szCs w:val="28"/>
        </w:rPr>
        <w:t>）就已经相当繁荣。汤显祖在那个时期就作为一个杰出的、有名望的戏剧家。他比莎士比亚早生十四年，奇怪的是他们两人的死是同年的。还有他和近松门左卫门</w:t>
      </w:r>
      <w:r>
        <w:rPr>
          <w:rStyle w:val="13"/>
          <w:sz w:val="28"/>
          <w:szCs w:val="28"/>
        </w:rPr>
        <w:t>[2]</w:t>
      </w:r>
      <w:r>
        <w:rPr>
          <w:rFonts w:hint="eastAsia" w:eastAsia="楷体_GB2312"/>
          <w:sz w:val="28"/>
          <w:szCs w:val="28"/>
        </w:rPr>
        <w:t>相比大约早一百年。他的著作虽然不多，但是象汤显祖获得这样多人的喜爱那是很少有的。</w:t>
      </w:r>
    </w:p>
    <w:p>
      <w:pPr>
        <w:spacing w:line="540" w:lineRule="exact"/>
        <w:ind w:firstLine="560" w:firstLineChars="200"/>
        <w:rPr>
          <w:sz w:val="28"/>
          <w:szCs w:val="28"/>
        </w:rPr>
      </w:pPr>
    </w:p>
    <w:p>
      <w:pPr>
        <w:spacing w:line="540" w:lineRule="exact"/>
        <w:ind w:firstLine="560" w:firstLineChars="200"/>
        <w:rPr>
          <w:sz w:val="28"/>
          <w:szCs w:val="28"/>
        </w:rPr>
      </w:pPr>
      <w:r>
        <w:rPr>
          <w:rFonts w:hint="eastAsia"/>
          <w:sz w:val="28"/>
          <w:szCs w:val="28"/>
        </w:rPr>
        <w:t>在上篇中，岩城秀夫把汤显祖放在与明代数位著名人物的关系中进行研究。这些人物中尤其值得注意的是张居正、王世贞、李贽、达观。岩城秀夫很重视这些人给汤显祖的生活经历和文学创作带来的变化。正是在汤显祖与同时代人物的复杂关系中，岩城秀夫为他确定了历史位置。</w:t>
      </w:r>
    </w:p>
    <w:p>
      <w:pPr>
        <w:spacing w:line="540" w:lineRule="exact"/>
        <w:ind w:firstLine="560" w:firstLineChars="200"/>
        <w:rPr>
          <w:sz w:val="28"/>
          <w:szCs w:val="28"/>
        </w:rPr>
      </w:pPr>
      <w:r>
        <w:rPr>
          <w:rFonts w:hint="eastAsia"/>
          <w:sz w:val="28"/>
          <w:szCs w:val="28"/>
        </w:rPr>
        <w:t>在下篇中，岩城秀夫在上篇的基础上研究汤显祖的创作，以他的性格和人际关系解释他的文学世界。岩城秀夫指出，《紫箫记》因是非蜂起而不得不草草收场，这的确是再写《紫钗记》的诱因，但后者并不是前者的续作。《紫钗记》其实是将《紫箫记》中被删掉的危险成分重新写出。写作这个剧作时，张居正已经去世，所以汤显祖可以在剧中写进卢太尉这个人物。汤显祖的讽刺实际上也适用于申时行，所以在申时行当政时大概遇到了出版阻力，以至直到万历二十三年（</w:t>
      </w:r>
      <w:r>
        <w:rPr>
          <w:sz w:val="28"/>
          <w:szCs w:val="28"/>
        </w:rPr>
        <w:t>1595</w:t>
      </w:r>
      <w:r>
        <w:rPr>
          <w:rFonts w:hint="eastAsia"/>
          <w:sz w:val="28"/>
          <w:szCs w:val="28"/>
        </w:rPr>
        <w:t>）才得以刊行。在对《南柯记》与《邯郸记》的分析中，岩城秀夫特别注意到达观禅师对汤显祖的影响。汤显祖形成了浓厚的出世思想，其形成的重要契机则是达观的来访。晚年的汤显祖反抗时政的方式是弃官，他的消极出世思想也主要来自达观的净土教。</w:t>
      </w:r>
    </w:p>
    <w:p>
      <w:pPr>
        <w:spacing w:line="540" w:lineRule="exact"/>
        <w:ind w:firstLine="560" w:firstLineChars="200"/>
        <w:rPr>
          <w:sz w:val="28"/>
          <w:szCs w:val="28"/>
        </w:rPr>
      </w:pPr>
      <w:r>
        <w:rPr>
          <w:rFonts w:hint="eastAsia"/>
          <w:sz w:val="28"/>
          <w:szCs w:val="28"/>
        </w:rPr>
        <w:t>与此相对，岩城秀夫认为，《还魂记》是一部恋爱至上主义的作品，它的影响来自李贽：“李贽标榜真实人的姿态，对于失掉‘真’的‘假’不断否定与斥骂；‘真’是情的根本，自然的情欲就是‘真’。而汤显祖也强烈肯定男女之‘情’。《还魂记》就是从肯定欲望出发的。”</w:t>
      </w:r>
    </w:p>
    <w:p>
      <w:pPr>
        <w:spacing w:line="540" w:lineRule="exact"/>
        <w:ind w:firstLine="560" w:firstLineChars="200"/>
        <w:rPr>
          <w:sz w:val="28"/>
          <w:szCs w:val="28"/>
        </w:rPr>
      </w:pPr>
      <w:r>
        <w:rPr>
          <w:rFonts w:hint="eastAsia"/>
          <w:sz w:val="28"/>
          <w:szCs w:val="28"/>
        </w:rPr>
        <w:t>在《汤显祖研究》下篇的第五章中，岩城秀夫还涉及了一个重要问题，即汤显祖与沈璟围绕《还魂记》改作问题的纠纷。岩城秀夫指出，沈璟与王骥德同属吴江派，只用昆曲的尺度衡量《还魂记》，故断定其无法上演，只肯定它在“案头”的文学价值。在这种情况下，为了迎合“俗唱”而改动汤显祖呕心沥血扶植宜黄腔的力作，自然会触怒汤显祖。</w:t>
      </w:r>
    </w:p>
    <w:p>
      <w:pPr>
        <w:spacing w:line="540" w:lineRule="exact"/>
        <w:ind w:firstLine="560" w:firstLineChars="200"/>
        <w:rPr>
          <w:sz w:val="28"/>
          <w:szCs w:val="28"/>
        </w:rPr>
      </w:pPr>
      <w:r>
        <w:rPr>
          <w:rFonts w:hint="eastAsia"/>
          <w:sz w:val="28"/>
          <w:szCs w:val="28"/>
        </w:rPr>
        <w:t>在《汤显祖研究》中，岩城秀夫将作家研究在解读作品中的作用发挥到了极点。同时，岩城秀夫最独特的思维方式是他对历史真实性的看法，他对同一问题往往从不同的角度加以关注，从多元视角解释中国戏曲和剧作家，无疑是解读戏曲文本和写作作家论的新的方法论的一种可贵尝试。</w:t>
      </w:r>
    </w:p>
    <w:p>
      <w:pPr>
        <w:spacing w:line="540" w:lineRule="exact"/>
        <w:ind w:firstLine="560" w:firstLineChars="200"/>
        <w:rPr>
          <w:sz w:val="28"/>
          <w:szCs w:val="28"/>
        </w:rPr>
      </w:pPr>
      <w:r>
        <w:rPr>
          <w:rFonts w:hint="eastAsia"/>
          <w:sz w:val="28"/>
          <w:szCs w:val="28"/>
        </w:rPr>
        <w:t>以博士论文而言，</w:t>
      </w:r>
      <w:r>
        <w:rPr>
          <w:sz w:val="28"/>
          <w:szCs w:val="28"/>
        </w:rPr>
        <w:t>1974</w:t>
      </w:r>
      <w:r>
        <w:rPr>
          <w:rFonts w:hint="eastAsia"/>
          <w:sz w:val="28"/>
          <w:szCs w:val="28"/>
        </w:rPr>
        <w:t>年汉堡大学</w:t>
      </w:r>
      <w:r>
        <w:rPr>
          <w:sz w:val="28"/>
          <w:szCs w:val="28"/>
        </w:rPr>
        <w:t>Tang shang Lily</w:t>
      </w:r>
      <w:r>
        <w:rPr>
          <w:rFonts w:hint="eastAsia"/>
          <w:sz w:val="28"/>
          <w:szCs w:val="28"/>
        </w:rPr>
        <w:t>《汤显祖的“四梦”》出版；</w:t>
      </w:r>
      <w:r>
        <w:rPr>
          <w:sz w:val="28"/>
          <w:szCs w:val="28"/>
        </w:rPr>
        <w:t>1975</w:t>
      </w:r>
      <w:r>
        <w:rPr>
          <w:rFonts w:hint="eastAsia"/>
          <w:sz w:val="28"/>
          <w:szCs w:val="28"/>
        </w:rPr>
        <w:t>年明尼苏达大学</w:t>
      </w:r>
      <w:r>
        <w:rPr>
          <w:sz w:val="28"/>
          <w:szCs w:val="28"/>
        </w:rPr>
        <w:t>C</w:t>
      </w:r>
      <w:r>
        <w:rPr>
          <w:rFonts w:hint="eastAsia"/>
          <w:sz w:val="28"/>
          <w:szCs w:val="28"/>
        </w:rPr>
        <w:t>·</w:t>
      </w:r>
      <w:r>
        <w:rPr>
          <w:sz w:val="28"/>
          <w:szCs w:val="28"/>
        </w:rPr>
        <w:t>Wang chen</w:t>
      </w:r>
      <w:r>
        <w:rPr>
          <w:rFonts w:hint="eastAsia"/>
          <w:sz w:val="28"/>
          <w:szCs w:val="28"/>
        </w:rPr>
        <w:t>的博士论文《</w:t>
      </w:r>
      <w:r>
        <w:rPr>
          <w:sz w:val="28"/>
          <w:szCs w:val="28"/>
        </w:rPr>
        <w:t>&lt;</w:t>
      </w:r>
      <w:r>
        <w:rPr>
          <w:rFonts w:hint="eastAsia"/>
          <w:sz w:val="28"/>
          <w:szCs w:val="28"/>
        </w:rPr>
        <w:t>邯郸记</w:t>
      </w:r>
      <w:r>
        <w:rPr>
          <w:sz w:val="28"/>
          <w:szCs w:val="28"/>
        </w:rPr>
        <w:t>&gt;</w:t>
      </w:r>
      <w:r>
        <w:rPr>
          <w:rFonts w:hint="eastAsia"/>
          <w:sz w:val="28"/>
          <w:szCs w:val="28"/>
        </w:rPr>
        <w:t>的讽刺艺术》出版；九十年代有华玮的博士论文《寻求“和”：汤显祖戏曲艺术研究》（</w:t>
      </w:r>
      <w:r>
        <w:rPr>
          <w:sz w:val="28"/>
          <w:szCs w:val="28"/>
        </w:rPr>
        <w:t>The Search for Great Harmony:A Study of Tang Xianzu’s Dramatic Art</w:t>
      </w:r>
      <w:r>
        <w:rPr>
          <w:rFonts w:hint="eastAsia"/>
          <w:sz w:val="28"/>
          <w:szCs w:val="28"/>
        </w:rPr>
        <w:t>）（</w:t>
      </w:r>
      <w:r>
        <w:rPr>
          <w:sz w:val="28"/>
          <w:szCs w:val="28"/>
        </w:rPr>
        <w:t>1991</w:t>
      </w:r>
      <w:r>
        <w:rPr>
          <w:rFonts w:hint="eastAsia"/>
          <w:sz w:val="28"/>
          <w:szCs w:val="28"/>
        </w:rPr>
        <w:t>）、荣赛星（</w:t>
      </w:r>
      <w:r>
        <w:rPr>
          <w:sz w:val="28"/>
          <w:szCs w:val="28"/>
        </w:rPr>
        <w:t>Sai-sing Yung</w:t>
      </w:r>
      <w:r>
        <w:rPr>
          <w:rFonts w:hint="eastAsia"/>
          <w:sz w:val="28"/>
          <w:szCs w:val="28"/>
        </w:rPr>
        <w:t>）的博士论文《</w:t>
      </w:r>
      <w:r>
        <w:rPr>
          <w:sz w:val="28"/>
          <w:szCs w:val="28"/>
        </w:rPr>
        <w:t>&lt;</w:t>
      </w:r>
      <w:r>
        <w:rPr>
          <w:rFonts w:hint="eastAsia"/>
          <w:sz w:val="28"/>
          <w:szCs w:val="28"/>
        </w:rPr>
        <w:t>邯郸记</w:t>
      </w:r>
      <w:r>
        <w:rPr>
          <w:sz w:val="28"/>
          <w:szCs w:val="28"/>
        </w:rPr>
        <w:t>&gt;</w:t>
      </w:r>
      <w:r>
        <w:rPr>
          <w:rFonts w:hint="eastAsia"/>
          <w:sz w:val="28"/>
          <w:szCs w:val="28"/>
        </w:rPr>
        <w:t>评析》（</w:t>
      </w:r>
      <w:r>
        <w:rPr>
          <w:sz w:val="28"/>
          <w:szCs w:val="28"/>
        </w:rPr>
        <w:t>1992</w:t>
      </w:r>
      <w:r>
        <w:rPr>
          <w:rFonts w:hint="eastAsia"/>
          <w:sz w:val="28"/>
          <w:szCs w:val="28"/>
        </w:rPr>
        <w:t>）、陈佳梅（</w:t>
      </w:r>
      <w:r>
        <w:rPr>
          <w:sz w:val="28"/>
          <w:szCs w:val="28"/>
        </w:rPr>
        <w:t>chen Jiangmei</w:t>
      </w:r>
      <w:r>
        <w:rPr>
          <w:rFonts w:hint="eastAsia"/>
          <w:sz w:val="28"/>
          <w:szCs w:val="28"/>
        </w:rPr>
        <w:t>）的博士论文《犯相思病的少女的梦幻世界：妇女对</w:t>
      </w:r>
      <w:r>
        <w:rPr>
          <w:sz w:val="28"/>
          <w:szCs w:val="28"/>
        </w:rPr>
        <w:t>&lt;</w:t>
      </w:r>
      <w:r>
        <w:rPr>
          <w:rFonts w:hint="eastAsia"/>
          <w:sz w:val="28"/>
          <w:szCs w:val="28"/>
        </w:rPr>
        <w:t>牡丹亭</w:t>
      </w:r>
      <w:r>
        <w:rPr>
          <w:sz w:val="28"/>
          <w:szCs w:val="28"/>
        </w:rPr>
        <w:t>&gt;</w:t>
      </w:r>
      <w:r>
        <w:rPr>
          <w:rFonts w:hint="eastAsia"/>
          <w:sz w:val="28"/>
          <w:szCs w:val="28"/>
        </w:rPr>
        <w:t>的反映（</w:t>
      </w:r>
      <w:r>
        <w:rPr>
          <w:sz w:val="28"/>
          <w:szCs w:val="28"/>
        </w:rPr>
        <w:t>1598-1795</w:t>
      </w:r>
      <w:r>
        <w:rPr>
          <w:rFonts w:hint="eastAsia"/>
          <w:sz w:val="28"/>
          <w:szCs w:val="28"/>
        </w:rPr>
        <w:t>）研究》（</w:t>
      </w:r>
      <w:r>
        <w:rPr>
          <w:sz w:val="28"/>
          <w:szCs w:val="28"/>
        </w:rPr>
        <w:t>The Dream World of Love-sick Maidems:A Study of Women’s Responses to The Peony Pavilion,1598-1795</w:t>
      </w:r>
      <w:r>
        <w:rPr>
          <w:rFonts w:hint="eastAsia"/>
          <w:sz w:val="28"/>
          <w:szCs w:val="28"/>
        </w:rPr>
        <w:t>）（</w:t>
      </w:r>
      <w:r>
        <w:rPr>
          <w:sz w:val="28"/>
          <w:szCs w:val="28"/>
        </w:rPr>
        <w:t>1996</w:t>
      </w:r>
      <w:r>
        <w:rPr>
          <w:rFonts w:hint="eastAsia"/>
          <w:sz w:val="28"/>
          <w:szCs w:val="28"/>
        </w:rPr>
        <w:t>）。此外，王益春（</w:t>
      </w:r>
      <w:r>
        <w:rPr>
          <w:sz w:val="28"/>
          <w:szCs w:val="28"/>
        </w:rPr>
        <w:t>wang I-chun</w:t>
      </w:r>
      <w:r>
        <w:rPr>
          <w:rFonts w:hint="eastAsia"/>
          <w:sz w:val="28"/>
          <w:szCs w:val="28"/>
        </w:rPr>
        <w:t>）的博士论文《梦与戏剧：</w:t>
      </w:r>
      <w:r>
        <w:rPr>
          <w:sz w:val="28"/>
          <w:szCs w:val="28"/>
        </w:rPr>
        <w:t>16-17</w:t>
      </w:r>
      <w:r>
        <w:rPr>
          <w:rFonts w:hint="eastAsia"/>
          <w:sz w:val="28"/>
          <w:szCs w:val="28"/>
        </w:rPr>
        <w:t>世纪之交中、英、西班牙之剧作》（</w:t>
      </w:r>
      <w:r>
        <w:rPr>
          <w:sz w:val="28"/>
          <w:szCs w:val="28"/>
        </w:rPr>
        <w:t>Dream and Drama:in Late Sixteenth Century and Early Seventeenth Century China,England and Spain Theatre</w:t>
      </w:r>
      <w:r>
        <w:rPr>
          <w:rFonts w:hint="eastAsia"/>
          <w:sz w:val="28"/>
          <w:szCs w:val="28"/>
        </w:rPr>
        <w:t>）（</w:t>
      </w:r>
      <w:r>
        <w:rPr>
          <w:sz w:val="28"/>
          <w:szCs w:val="28"/>
        </w:rPr>
        <w:t>1986</w:t>
      </w:r>
      <w:r>
        <w:rPr>
          <w:rFonts w:hint="eastAsia"/>
          <w:sz w:val="28"/>
          <w:szCs w:val="28"/>
        </w:rPr>
        <w:t>）、周健渝的博士论文《才子佳人小说：十七到十九世纪中国一种叙述文学体载的历史研究》（</w:t>
      </w:r>
      <w:r>
        <w:rPr>
          <w:sz w:val="28"/>
          <w:szCs w:val="28"/>
        </w:rPr>
        <w:t>1995</w:t>
      </w:r>
      <w:r>
        <w:rPr>
          <w:rFonts w:hint="eastAsia"/>
          <w:sz w:val="28"/>
          <w:szCs w:val="28"/>
        </w:rPr>
        <w:t>）和沈静的博士论文《传奇戏剧中文学的运用》（</w:t>
      </w:r>
      <w:r>
        <w:rPr>
          <w:sz w:val="28"/>
          <w:szCs w:val="28"/>
        </w:rPr>
        <w:t>2000</w:t>
      </w:r>
      <w:r>
        <w:rPr>
          <w:rFonts w:hint="eastAsia"/>
          <w:sz w:val="28"/>
          <w:szCs w:val="28"/>
        </w:rPr>
        <w:t>）亦述及汤显祖剧作，卡塞林·斯瓦特克（</w:t>
      </w:r>
      <w:r>
        <w:rPr>
          <w:sz w:val="28"/>
          <w:szCs w:val="28"/>
        </w:rPr>
        <w:t>Catherine Crutchfield Swatek</w:t>
      </w:r>
      <w:r>
        <w:rPr>
          <w:rFonts w:hint="eastAsia"/>
          <w:sz w:val="28"/>
          <w:szCs w:val="28"/>
        </w:rPr>
        <w:t>）的博士论文《冯梦龙的“浪漫之梦”：</w:t>
      </w:r>
      <w:r>
        <w:rPr>
          <w:sz w:val="28"/>
          <w:szCs w:val="28"/>
        </w:rPr>
        <w:t>&lt;</w:t>
      </w:r>
      <w:r>
        <w:rPr>
          <w:rFonts w:hint="eastAsia"/>
          <w:sz w:val="28"/>
          <w:szCs w:val="28"/>
        </w:rPr>
        <w:t>牡丹亭</w:t>
      </w:r>
      <w:r>
        <w:rPr>
          <w:sz w:val="28"/>
          <w:szCs w:val="28"/>
        </w:rPr>
        <w:t>&gt;</w:t>
      </w:r>
      <w:r>
        <w:rPr>
          <w:rFonts w:hint="eastAsia"/>
          <w:sz w:val="28"/>
          <w:szCs w:val="28"/>
        </w:rPr>
        <w:t>的改编中抑遏的策略》（</w:t>
      </w:r>
      <w:r>
        <w:rPr>
          <w:sz w:val="28"/>
          <w:szCs w:val="28"/>
        </w:rPr>
        <w:t>Feng Menglung’s “Romantic Dream:Strategies of Containment in His Revision of The Peony Pavilion</w:t>
      </w:r>
      <w:r>
        <w:rPr>
          <w:rFonts w:hint="eastAsia"/>
          <w:sz w:val="28"/>
          <w:szCs w:val="28"/>
        </w:rPr>
        <w:t>）（</w:t>
      </w:r>
      <w:r>
        <w:rPr>
          <w:sz w:val="28"/>
          <w:szCs w:val="28"/>
        </w:rPr>
        <w:t>1990</w:t>
      </w:r>
      <w:r>
        <w:rPr>
          <w:rFonts w:hint="eastAsia"/>
          <w:sz w:val="28"/>
          <w:szCs w:val="28"/>
        </w:rPr>
        <w:t>）则论及汤剧的流传。</w:t>
      </w:r>
    </w:p>
    <w:p>
      <w:pPr>
        <w:spacing w:line="540" w:lineRule="exact"/>
        <w:ind w:firstLine="560" w:firstLineChars="200"/>
        <w:rPr>
          <w:sz w:val="28"/>
          <w:szCs w:val="28"/>
        </w:rPr>
      </w:pPr>
      <w:r>
        <w:rPr>
          <w:rFonts w:hint="eastAsia"/>
          <w:sz w:val="28"/>
          <w:szCs w:val="28"/>
        </w:rPr>
        <w:t>由浙江大学徐永明和陈靔沅（新加坡）主编的《英语世界的汤显祖研究论著选译》（</w:t>
      </w:r>
      <w:r>
        <w:rPr>
          <w:sz w:val="28"/>
          <w:szCs w:val="28"/>
        </w:rPr>
        <w:t>2013</w:t>
      </w:r>
      <w:r>
        <w:rPr>
          <w:rFonts w:hint="eastAsia"/>
          <w:sz w:val="28"/>
          <w:szCs w:val="28"/>
        </w:rPr>
        <w:t>）收论文</w:t>
      </w:r>
      <w:r>
        <w:rPr>
          <w:sz w:val="28"/>
          <w:szCs w:val="28"/>
        </w:rPr>
        <w:t>1 5</w:t>
      </w:r>
      <w:r>
        <w:rPr>
          <w:rFonts w:hint="eastAsia"/>
          <w:sz w:val="28"/>
          <w:szCs w:val="28"/>
        </w:rPr>
        <w:t>篇，可以让我们清晰地了解海外汤显祖研究的大致情况：</w:t>
      </w:r>
    </w:p>
    <w:p>
      <w:pPr>
        <w:spacing w:line="540" w:lineRule="exact"/>
        <w:ind w:firstLine="560" w:firstLineChars="200"/>
        <w:rPr>
          <w:sz w:val="28"/>
          <w:szCs w:val="28"/>
        </w:rPr>
      </w:pPr>
      <w:r>
        <w:rPr>
          <w:rFonts w:hint="eastAsia"/>
          <w:sz w:val="28"/>
          <w:szCs w:val="28"/>
        </w:rPr>
        <w:t>（美）夏志清：《汤显祖笔下的时间与人生》</w:t>
      </w:r>
    </w:p>
    <w:p>
      <w:pPr>
        <w:spacing w:line="540" w:lineRule="exact"/>
        <w:ind w:firstLine="560" w:firstLineChars="200"/>
        <w:rPr>
          <w:sz w:val="28"/>
          <w:szCs w:val="28"/>
        </w:rPr>
      </w:pPr>
      <w:r>
        <w:rPr>
          <w:rFonts w:hint="eastAsia"/>
          <w:sz w:val="28"/>
          <w:szCs w:val="28"/>
        </w:rPr>
        <w:t>（美）李惠仪：《晚明时刻》</w:t>
      </w:r>
    </w:p>
    <w:p>
      <w:pPr>
        <w:spacing w:line="540" w:lineRule="exact"/>
        <w:ind w:firstLine="560" w:firstLineChars="200"/>
        <w:rPr>
          <w:sz w:val="28"/>
          <w:szCs w:val="28"/>
        </w:rPr>
      </w:pPr>
      <w:r>
        <w:rPr>
          <w:rFonts w:hint="eastAsia"/>
          <w:sz w:val="28"/>
          <w:szCs w:val="28"/>
        </w:rPr>
        <w:t>（美）芮效卫：《汤显祖创作</w:t>
      </w:r>
      <w:r>
        <w:rPr>
          <w:sz w:val="28"/>
          <w:szCs w:val="28"/>
        </w:rPr>
        <w:t>&lt;</w:t>
      </w:r>
      <w:r>
        <w:rPr>
          <w:rFonts w:hint="eastAsia"/>
          <w:sz w:val="28"/>
          <w:szCs w:val="28"/>
        </w:rPr>
        <w:t>金瓶梅</w:t>
      </w:r>
      <w:r>
        <w:rPr>
          <w:sz w:val="28"/>
          <w:szCs w:val="28"/>
        </w:rPr>
        <w:t>&gt;</w:t>
      </w:r>
      <w:r>
        <w:rPr>
          <w:rFonts w:hint="eastAsia"/>
          <w:sz w:val="28"/>
          <w:szCs w:val="28"/>
        </w:rPr>
        <w:t>考》</w:t>
      </w:r>
    </w:p>
    <w:p>
      <w:pPr>
        <w:spacing w:line="540" w:lineRule="exact"/>
        <w:ind w:firstLine="560" w:firstLineChars="200"/>
        <w:rPr>
          <w:sz w:val="28"/>
          <w:szCs w:val="28"/>
        </w:rPr>
      </w:pPr>
      <w:r>
        <w:rPr>
          <w:rFonts w:hint="eastAsia"/>
          <w:sz w:val="28"/>
          <w:szCs w:val="28"/>
        </w:rPr>
        <w:t>（法）雷威安：《汤显祖和小说</w:t>
      </w:r>
      <w:r>
        <w:rPr>
          <w:sz w:val="28"/>
          <w:szCs w:val="28"/>
        </w:rPr>
        <w:t>&lt;</w:t>
      </w:r>
      <w:r>
        <w:rPr>
          <w:rFonts w:hint="eastAsia"/>
          <w:sz w:val="28"/>
          <w:szCs w:val="28"/>
        </w:rPr>
        <w:t>金瓶梅</w:t>
      </w:r>
      <w:r>
        <w:rPr>
          <w:sz w:val="28"/>
          <w:szCs w:val="28"/>
        </w:rPr>
        <w:t>&gt;</w:t>
      </w:r>
      <w:r>
        <w:rPr>
          <w:rFonts w:hint="eastAsia"/>
          <w:sz w:val="28"/>
          <w:szCs w:val="28"/>
        </w:rPr>
        <w:t>的作者身份》</w:t>
      </w:r>
    </w:p>
    <w:p>
      <w:pPr>
        <w:spacing w:line="540" w:lineRule="exact"/>
        <w:ind w:firstLine="560" w:firstLineChars="200"/>
        <w:rPr>
          <w:sz w:val="28"/>
          <w:szCs w:val="28"/>
        </w:rPr>
      </w:pPr>
      <w:r>
        <w:rPr>
          <w:rFonts w:hint="eastAsia"/>
          <w:sz w:val="28"/>
          <w:szCs w:val="28"/>
        </w:rPr>
        <w:t>（美）伊维德：《“睡情谁见？”——汤显祖对本事材料的转化》</w:t>
      </w:r>
    </w:p>
    <w:p>
      <w:pPr>
        <w:spacing w:line="540" w:lineRule="exact"/>
        <w:ind w:firstLine="560" w:firstLineChars="200"/>
        <w:rPr>
          <w:sz w:val="28"/>
          <w:szCs w:val="28"/>
        </w:rPr>
      </w:pPr>
      <w:r>
        <w:rPr>
          <w:rFonts w:hint="eastAsia"/>
          <w:sz w:val="28"/>
          <w:szCs w:val="28"/>
        </w:rPr>
        <w:t>（美）袁书菲：《文本、塾师与父亲</w:t>
      </w:r>
      <w:r>
        <w:rPr>
          <w:sz w:val="28"/>
          <w:szCs w:val="28"/>
        </w:rPr>
        <w:t>——</w:t>
      </w:r>
      <w:r>
        <w:rPr>
          <w:rFonts w:hint="eastAsia"/>
          <w:sz w:val="28"/>
          <w:szCs w:val="28"/>
        </w:rPr>
        <w:t>汤显祖</w:t>
      </w:r>
      <w:r>
        <w:rPr>
          <w:sz w:val="28"/>
          <w:szCs w:val="28"/>
        </w:rPr>
        <w:t>&lt;</w:t>
      </w:r>
      <w:r>
        <w:rPr>
          <w:rFonts w:hint="eastAsia"/>
          <w:sz w:val="28"/>
          <w:szCs w:val="28"/>
        </w:rPr>
        <w:t>牡丹亭</w:t>
      </w:r>
      <w:r>
        <w:rPr>
          <w:sz w:val="28"/>
          <w:szCs w:val="28"/>
        </w:rPr>
        <w:t>&gt;</w:t>
      </w:r>
      <w:r>
        <w:rPr>
          <w:rFonts w:hint="eastAsia"/>
          <w:sz w:val="28"/>
          <w:szCs w:val="28"/>
        </w:rPr>
        <w:t>中的教学与迂腐》</w:t>
      </w:r>
    </w:p>
    <w:p>
      <w:pPr>
        <w:spacing w:line="540" w:lineRule="exact"/>
        <w:ind w:firstLine="560" w:firstLineChars="200"/>
        <w:rPr>
          <w:sz w:val="28"/>
          <w:szCs w:val="28"/>
        </w:rPr>
      </w:pPr>
      <w:r>
        <w:rPr>
          <w:rFonts w:hint="eastAsia"/>
          <w:sz w:val="28"/>
          <w:szCs w:val="28"/>
        </w:rPr>
        <w:t>（美）吕立亭：《情人的梦》</w:t>
      </w:r>
    </w:p>
    <w:p>
      <w:pPr>
        <w:spacing w:line="540" w:lineRule="exact"/>
        <w:ind w:firstLine="560" w:firstLineChars="200"/>
        <w:rPr>
          <w:sz w:val="28"/>
          <w:szCs w:val="28"/>
        </w:rPr>
      </w:pPr>
      <w:r>
        <w:rPr>
          <w:rFonts w:hint="eastAsia"/>
          <w:sz w:val="28"/>
          <w:szCs w:val="28"/>
        </w:rPr>
        <w:t>（美）蔡九迪：《异人同梦：</w:t>
      </w:r>
      <w:r>
        <w:rPr>
          <w:sz w:val="28"/>
          <w:szCs w:val="28"/>
        </w:rPr>
        <w:t>&lt;</w:t>
      </w:r>
      <w:r>
        <w:rPr>
          <w:rFonts w:hint="eastAsia"/>
          <w:sz w:val="28"/>
          <w:szCs w:val="28"/>
        </w:rPr>
        <w:t>吴吴山三妇合评牡丹亭</w:t>
      </w:r>
      <w:r>
        <w:rPr>
          <w:sz w:val="28"/>
          <w:szCs w:val="28"/>
        </w:rPr>
        <w:t>&gt;</w:t>
      </w:r>
      <w:r>
        <w:rPr>
          <w:rFonts w:hint="eastAsia"/>
          <w:sz w:val="28"/>
          <w:szCs w:val="28"/>
        </w:rPr>
        <w:t>考释》</w:t>
      </w:r>
    </w:p>
    <w:p>
      <w:pPr>
        <w:spacing w:line="540" w:lineRule="exact"/>
        <w:ind w:firstLine="560" w:firstLineChars="200"/>
        <w:rPr>
          <w:sz w:val="28"/>
          <w:szCs w:val="28"/>
        </w:rPr>
      </w:pPr>
      <w:r>
        <w:rPr>
          <w:rFonts w:hint="eastAsia"/>
          <w:sz w:val="28"/>
          <w:szCs w:val="28"/>
        </w:rPr>
        <w:t>（中国香港）华玮：《</w:t>
      </w:r>
      <w:r>
        <w:rPr>
          <w:sz w:val="28"/>
          <w:szCs w:val="28"/>
        </w:rPr>
        <w:t>&lt;</w:t>
      </w:r>
      <w:r>
        <w:rPr>
          <w:rFonts w:hint="eastAsia"/>
          <w:sz w:val="28"/>
          <w:szCs w:val="28"/>
        </w:rPr>
        <w:t>牡丹</w:t>
      </w:r>
      <w:r>
        <w:rPr>
          <w:sz w:val="28"/>
          <w:szCs w:val="28"/>
        </w:rPr>
        <w:t>&gt;</w:t>
      </w:r>
      <w:r>
        <w:rPr>
          <w:rFonts w:hint="eastAsia"/>
          <w:sz w:val="28"/>
          <w:szCs w:val="28"/>
        </w:rPr>
        <w:t>能有多危险？——文本空间、《才子牡丹亭》与情色天然》</w:t>
      </w:r>
    </w:p>
    <w:p>
      <w:pPr>
        <w:spacing w:line="540" w:lineRule="exact"/>
        <w:ind w:firstLine="560" w:firstLineChars="200"/>
        <w:rPr>
          <w:sz w:val="28"/>
          <w:szCs w:val="28"/>
        </w:rPr>
      </w:pPr>
      <w:r>
        <w:rPr>
          <w:rFonts w:hint="eastAsia"/>
          <w:sz w:val="28"/>
          <w:szCs w:val="28"/>
        </w:rPr>
        <w:t>（美）白之：《</w:t>
      </w:r>
      <w:r>
        <w:rPr>
          <w:sz w:val="28"/>
          <w:szCs w:val="28"/>
        </w:rPr>
        <w:t>&lt;</w:t>
      </w:r>
      <w:r>
        <w:rPr>
          <w:rFonts w:hint="eastAsia"/>
          <w:sz w:val="28"/>
          <w:szCs w:val="28"/>
        </w:rPr>
        <w:t>牡丹亭</w:t>
      </w:r>
      <w:r>
        <w:rPr>
          <w:sz w:val="28"/>
          <w:szCs w:val="28"/>
        </w:rPr>
        <w:t>&gt;</w:t>
      </w:r>
      <w:r>
        <w:rPr>
          <w:rFonts w:hint="eastAsia"/>
          <w:sz w:val="28"/>
          <w:szCs w:val="28"/>
        </w:rPr>
        <w:t>英译第二版前言》</w:t>
      </w:r>
    </w:p>
    <w:p>
      <w:pPr>
        <w:spacing w:line="540" w:lineRule="exact"/>
        <w:ind w:firstLine="560" w:firstLineChars="200"/>
        <w:rPr>
          <w:sz w:val="28"/>
          <w:szCs w:val="28"/>
        </w:rPr>
      </w:pPr>
      <w:r>
        <w:rPr>
          <w:rFonts w:hint="eastAsia"/>
          <w:sz w:val="28"/>
          <w:szCs w:val="28"/>
        </w:rPr>
        <w:t>（美）王靖宇：《“姹紫嫣红”——</w:t>
      </w:r>
      <w:r>
        <w:rPr>
          <w:sz w:val="28"/>
          <w:szCs w:val="28"/>
        </w:rPr>
        <w:t>&lt;</w:t>
      </w:r>
      <w:r>
        <w:rPr>
          <w:rFonts w:hint="eastAsia"/>
          <w:sz w:val="28"/>
          <w:szCs w:val="28"/>
        </w:rPr>
        <w:t>牡丹亭·惊梦</w:t>
      </w:r>
      <w:r>
        <w:rPr>
          <w:sz w:val="28"/>
          <w:szCs w:val="28"/>
        </w:rPr>
        <w:t>&gt;</w:t>
      </w:r>
      <w:r>
        <w:rPr>
          <w:rFonts w:hint="eastAsia"/>
          <w:sz w:val="28"/>
          <w:szCs w:val="28"/>
        </w:rPr>
        <w:t>三家英译评点》</w:t>
      </w:r>
    </w:p>
    <w:p>
      <w:pPr>
        <w:spacing w:line="540" w:lineRule="exact"/>
        <w:ind w:firstLine="560" w:firstLineChars="200"/>
        <w:rPr>
          <w:sz w:val="28"/>
          <w:szCs w:val="28"/>
        </w:rPr>
      </w:pPr>
      <w:r>
        <w:rPr>
          <w:rFonts w:hint="eastAsia"/>
          <w:sz w:val="28"/>
          <w:szCs w:val="28"/>
        </w:rPr>
        <w:t>（美）陆大伟：《陈士争版</w:t>
      </w:r>
      <w:r>
        <w:rPr>
          <w:sz w:val="28"/>
          <w:szCs w:val="28"/>
        </w:rPr>
        <w:t>&lt;</w:t>
      </w:r>
      <w:r>
        <w:rPr>
          <w:rFonts w:hint="eastAsia"/>
          <w:sz w:val="28"/>
          <w:szCs w:val="28"/>
        </w:rPr>
        <w:t>牡丹亭</w:t>
      </w:r>
      <w:r>
        <w:rPr>
          <w:sz w:val="28"/>
          <w:szCs w:val="28"/>
        </w:rPr>
        <w:t>&gt;</w:t>
      </w:r>
      <w:r>
        <w:rPr>
          <w:rFonts w:hint="eastAsia"/>
          <w:sz w:val="28"/>
          <w:szCs w:val="28"/>
        </w:rPr>
        <w:t>的传统与革新》</w:t>
      </w:r>
    </w:p>
    <w:p>
      <w:pPr>
        <w:spacing w:line="540" w:lineRule="exact"/>
        <w:ind w:firstLine="560" w:firstLineChars="200"/>
        <w:rPr>
          <w:sz w:val="28"/>
          <w:szCs w:val="28"/>
        </w:rPr>
      </w:pPr>
      <w:r>
        <w:rPr>
          <w:rFonts w:hint="eastAsia"/>
          <w:sz w:val="28"/>
          <w:szCs w:val="28"/>
        </w:rPr>
        <w:t>（加拿大）史恺悌：《</w:t>
      </w:r>
      <w:r>
        <w:rPr>
          <w:sz w:val="28"/>
          <w:szCs w:val="28"/>
        </w:rPr>
        <w:t>&lt;</w:t>
      </w:r>
      <w:r>
        <w:rPr>
          <w:rFonts w:hint="eastAsia"/>
          <w:sz w:val="28"/>
          <w:szCs w:val="28"/>
        </w:rPr>
        <w:t>牡丹亭</w:t>
      </w:r>
      <w:r>
        <w:rPr>
          <w:sz w:val="28"/>
          <w:szCs w:val="28"/>
        </w:rPr>
        <w:t>&gt;</w:t>
      </w:r>
      <w:r>
        <w:rPr>
          <w:rFonts w:hint="eastAsia"/>
          <w:sz w:val="28"/>
          <w:szCs w:val="28"/>
        </w:rPr>
        <w:t>与昆曲戏剧文化》</w:t>
      </w:r>
    </w:p>
    <w:p>
      <w:pPr>
        <w:spacing w:line="540" w:lineRule="exact"/>
        <w:ind w:firstLine="560" w:firstLineChars="200"/>
        <w:rPr>
          <w:sz w:val="28"/>
          <w:szCs w:val="28"/>
        </w:rPr>
      </w:pPr>
      <w:r>
        <w:rPr>
          <w:rFonts w:hint="eastAsia"/>
          <w:sz w:val="28"/>
          <w:szCs w:val="28"/>
        </w:rPr>
        <w:t>（美）沈静：《</w:t>
      </w:r>
      <w:r>
        <w:rPr>
          <w:sz w:val="28"/>
          <w:szCs w:val="28"/>
        </w:rPr>
        <w:t>&lt;</w:t>
      </w:r>
      <w:r>
        <w:rPr>
          <w:rFonts w:hint="eastAsia"/>
          <w:sz w:val="28"/>
          <w:szCs w:val="28"/>
        </w:rPr>
        <w:t>紫钗记</w:t>
      </w:r>
      <w:r>
        <w:rPr>
          <w:sz w:val="28"/>
          <w:szCs w:val="28"/>
        </w:rPr>
        <w:t>&gt;</w:t>
      </w:r>
      <w:r>
        <w:rPr>
          <w:rFonts w:hint="eastAsia"/>
          <w:sz w:val="28"/>
          <w:szCs w:val="28"/>
        </w:rPr>
        <w:t>对</w:t>
      </w:r>
      <w:r>
        <w:rPr>
          <w:sz w:val="28"/>
          <w:szCs w:val="28"/>
        </w:rPr>
        <w:t>&lt;</w:t>
      </w:r>
      <w:r>
        <w:rPr>
          <w:rFonts w:hint="eastAsia"/>
          <w:sz w:val="28"/>
          <w:szCs w:val="28"/>
        </w:rPr>
        <w:t>霍小玉传</w:t>
      </w:r>
      <w:r>
        <w:rPr>
          <w:sz w:val="28"/>
          <w:szCs w:val="28"/>
        </w:rPr>
        <w:t>&gt;</w:t>
      </w:r>
      <w:r>
        <w:rPr>
          <w:rFonts w:hint="eastAsia"/>
          <w:sz w:val="28"/>
          <w:szCs w:val="28"/>
        </w:rPr>
        <w:t>的改写》</w:t>
      </w:r>
    </w:p>
    <w:p>
      <w:pPr>
        <w:spacing w:line="540" w:lineRule="exact"/>
        <w:ind w:firstLine="560" w:firstLineChars="200"/>
        <w:rPr>
          <w:sz w:val="28"/>
          <w:szCs w:val="28"/>
        </w:rPr>
      </w:pPr>
      <w:r>
        <w:rPr>
          <w:rFonts w:hint="eastAsia"/>
          <w:sz w:val="28"/>
          <w:szCs w:val="28"/>
        </w:rPr>
        <w:t>（新加坡）容世诚：《</w:t>
      </w:r>
      <w:r>
        <w:rPr>
          <w:sz w:val="28"/>
          <w:szCs w:val="28"/>
        </w:rPr>
        <w:t xml:space="preserve"> &lt;</w:t>
      </w:r>
      <w:r>
        <w:rPr>
          <w:rFonts w:hint="eastAsia"/>
          <w:sz w:val="28"/>
          <w:szCs w:val="28"/>
        </w:rPr>
        <w:t>邯郸记</w:t>
      </w:r>
      <w:r>
        <w:rPr>
          <w:sz w:val="28"/>
          <w:szCs w:val="28"/>
        </w:rPr>
        <w:t>&gt;</w:t>
      </w:r>
      <w:r>
        <w:rPr>
          <w:rFonts w:hint="eastAsia"/>
          <w:sz w:val="28"/>
          <w:szCs w:val="28"/>
        </w:rPr>
        <w:t>的表演场合》</w:t>
      </w:r>
    </w:p>
    <w:p>
      <w:pPr>
        <w:spacing w:line="540" w:lineRule="exact"/>
        <w:ind w:firstLine="560" w:firstLineChars="200"/>
        <w:rPr>
          <w:sz w:val="28"/>
          <w:szCs w:val="28"/>
        </w:rPr>
      </w:pPr>
    </w:p>
    <w:p>
      <w:pPr>
        <w:spacing w:line="540" w:lineRule="exact"/>
        <w:ind w:firstLine="560" w:firstLineChars="200"/>
        <w:rPr>
          <w:sz w:val="28"/>
          <w:szCs w:val="28"/>
        </w:rPr>
      </w:pPr>
      <w:r>
        <w:rPr>
          <w:rFonts w:hint="eastAsia"/>
          <w:sz w:val="28"/>
          <w:szCs w:val="28"/>
        </w:rPr>
        <w:t>此外，国外学术界和权威著作对汤显祖及其剧作也作了很高的评价。在前苏联科学院主编的《世界通史》第四卷中，谈到中国明代文化时说：</w:t>
      </w:r>
    </w:p>
    <w:p>
      <w:pPr>
        <w:spacing w:line="540" w:lineRule="exact"/>
        <w:ind w:firstLine="560" w:firstLineChars="200"/>
        <w:rPr>
          <w:rFonts w:eastAsia="楷体_GB2312"/>
          <w:sz w:val="28"/>
          <w:szCs w:val="28"/>
        </w:rPr>
      </w:pPr>
    </w:p>
    <w:p>
      <w:pPr>
        <w:spacing w:line="540" w:lineRule="exact"/>
        <w:ind w:firstLine="560" w:firstLineChars="200"/>
        <w:rPr>
          <w:rFonts w:eastAsia="楷体_GB2312"/>
          <w:sz w:val="28"/>
          <w:szCs w:val="28"/>
        </w:rPr>
      </w:pPr>
      <w:r>
        <w:rPr>
          <w:rFonts w:hint="eastAsia" w:eastAsia="楷体_GB2312"/>
          <w:sz w:val="28"/>
          <w:szCs w:val="28"/>
        </w:rPr>
        <w:t>在十六世纪的戏曲作品中，汤显祖的《牡丹亭》很重要。这部作品对旧道德基础进行了挑衅。</w:t>
      </w:r>
    </w:p>
    <w:p>
      <w:pPr>
        <w:spacing w:line="540" w:lineRule="exact"/>
        <w:ind w:firstLine="560" w:firstLineChars="200"/>
        <w:rPr>
          <w:rFonts w:eastAsia="楷体_GB2312"/>
          <w:sz w:val="28"/>
          <w:szCs w:val="28"/>
        </w:rPr>
      </w:pPr>
    </w:p>
    <w:p>
      <w:pPr>
        <w:spacing w:line="540" w:lineRule="exact"/>
        <w:ind w:firstLine="560" w:firstLineChars="200"/>
        <w:rPr>
          <w:sz w:val="28"/>
          <w:szCs w:val="28"/>
        </w:rPr>
      </w:pPr>
      <w:r>
        <w:rPr>
          <w:rFonts w:hint="eastAsia"/>
          <w:sz w:val="28"/>
          <w:szCs w:val="28"/>
        </w:rPr>
        <w:t>英国《新版大不列颠百科全书》中对汤显祖评述道：</w:t>
      </w:r>
    </w:p>
    <w:p>
      <w:pPr>
        <w:spacing w:line="540" w:lineRule="exact"/>
        <w:ind w:firstLine="560" w:firstLineChars="200"/>
        <w:rPr>
          <w:rFonts w:eastAsia="楷体_GB2312"/>
          <w:sz w:val="28"/>
          <w:szCs w:val="28"/>
        </w:rPr>
      </w:pPr>
      <w:r>
        <w:rPr>
          <w:rFonts w:hint="eastAsia" w:eastAsia="楷体_GB2312"/>
          <w:sz w:val="28"/>
          <w:szCs w:val="28"/>
        </w:rPr>
        <w:t>明朝对于戏剧文学的最大贡献，是创造了一种多幕的戏剧形式，即“南戏”。皇室成员、闻名学者以及官员，如王世贞，尤其是汤显祖都写了剧本。……感伤的浪漫主义是明朝戏剧创作中的一个最突出的特点。</w:t>
      </w:r>
      <w:r>
        <w:rPr>
          <w:rStyle w:val="13"/>
          <w:sz w:val="28"/>
          <w:szCs w:val="28"/>
        </w:rPr>
        <w:t>[3]</w:t>
      </w:r>
    </w:p>
    <w:p>
      <w:pPr>
        <w:spacing w:line="540" w:lineRule="exact"/>
        <w:ind w:firstLine="560" w:firstLineChars="200"/>
        <w:rPr>
          <w:sz w:val="28"/>
          <w:szCs w:val="28"/>
        </w:rPr>
      </w:pPr>
    </w:p>
    <w:p>
      <w:pPr>
        <w:spacing w:line="540" w:lineRule="exact"/>
        <w:ind w:firstLine="560" w:firstLineChars="200"/>
        <w:rPr>
          <w:sz w:val="28"/>
          <w:szCs w:val="28"/>
        </w:rPr>
      </w:pPr>
      <w:r>
        <w:rPr>
          <w:rFonts w:hint="eastAsia"/>
          <w:sz w:val="28"/>
          <w:szCs w:val="28"/>
        </w:rPr>
        <w:t>又说：</w:t>
      </w:r>
    </w:p>
    <w:p>
      <w:pPr>
        <w:spacing w:line="540" w:lineRule="exact"/>
        <w:ind w:firstLine="560" w:firstLineChars="200"/>
        <w:rPr>
          <w:sz w:val="28"/>
          <w:szCs w:val="28"/>
        </w:rPr>
      </w:pPr>
    </w:p>
    <w:p>
      <w:pPr>
        <w:spacing w:line="540" w:lineRule="exact"/>
        <w:ind w:firstLine="560" w:firstLineChars="200"/>
        <w:rPr>
          <w:sz w:val="28"/>
          <w:szCs w:val="28"/>
        </w:rPr>
      </w:pPr>
      <w:r>
        <w:rPr>
          <w:rFonts w:hint="eastAsia" w:eastAsia="楷体_GB2312"/>
          <w:sz w:val="28"/>
          <w:szCs w:val="28"/>
        </w:rPr>
        <w:t>十六世纪初年，苏州的音乐家魏良辅花了十年时间，在南方民间流行的曲调基础上，创造了一个新的乐律格式，称之为昆曲。最初，它只是用在简短的演奏中。十六世纪的诗人梁辰鱼把它运用到大型戏剧中去，于是，它便很快地推广到全国，直到二十世纪后京剧出现时止，一直控制了剧台。重要的昆曲剧作家有汤显祖，他的戏曲以细腻感人而闻名。</w:t>
      </w:r>
      <w:r>
        <w:rPr>
          <w:rStyle w:val="13"/>
          <w:sz w:val="28"/>
          <w:szCs w:val="28"/>
        </w:rPr>
        <w:t>[4]</w:t>
      </w:r>
    </w:p>
    <w:p>
      <w:pPr>
        <w:spacing w:line="540" w:lineRule="exact"/>
        <w:ind w:firstLine="560" w:firstLineChars="200"/>
        <w:rPr>
          <w:rFonts w:eastAsia="楷体_GB2312"/>
          <w:sz w:val="28"/>
          <w:szCs w:val="28"/>
        </w:rPr>
      </w:pPr>
    </w:p>
    <w:p>
      <w:pPr>
        <w:spacing w:line="540" w:lineRule="exact"/>
        <w:ind w:firstLine="560" w:firstLineChars="200"/>
        <w:jc w:val="left"/>
        <w:rPr>
          <w:rFonts w:ascii="黑体" w:hAnsi="黑体" w:eastAsia="黑体"/>
          <w:sz w:val="28"/>
          <w:szCs w:val="28"/>
        </w:rPr>
      </w:pPr>
      <w:r>
        <w:rPr>
          <w:rFonts w:hint="eastAsia" w:ascii="黑体" w:hAnsi="黑体" w:eastAsia="黑体"/>
          <w:sz w:val="28"/>
          <w:szCs w:val="28"/>
        </w:rPr>
        <w:t>二</w:t>
      </w:r>
    </w:p>
    <w:p>
      <w:pPr>
        <w:spacing w:line="540" w:lineRule="exact"/>
        <w:ind w:firstLine="560" w:firstLineChars="200"/>
        <w:rPr>
          <w:rFonts w:hint="eastAsia"/>
          <w:sz w:val="28"/>
          <w:szCs w:val="28"/>
        </w:rPr>
      </w:pPr>
    </w:p>
    <w:p>
      <w:pPr>
        <w:spacing w:line="540" w:lineRule="exact"/>
        <w:ind w:firstLine="560" w:firstLineChars="200"/>
        <w:rPr>
          <w:sz w:val="28"/>
          <w:szCs w:val="28"/>
        </w:rPr>
      </w:pPr>
      <w:r>
        <w:rPr>
          <w:rFonts w:hint="eastAsia"/>
          <w:sz w:val="28"/>
          <w:szCs w:val="28"/>
        </w:rPr>
        <w:t>尽管汤显祖四百多年来一直受到文学界和戏剧界的重视，然而“汤学”的逐渐形成却是二十世纪的事情。中国二十世纪的汤学研究（尤其是对《牡丹亭》的研究）大致可以分为前半世纪和后半世纪两个阶段。前半世纪的研究较多地继承了明清以来考辨本事、制曲度曲、曲辞鉴赏的传统，较少观念的更新和理论的说明，研究者仅有少数曲学专家和文学史家，前期有王国维、吴梅、王季烈、卢前等人，后期有俞平伯、郑振铎、赵景深、张友鸾、江寄萍、吴重翰等人。后半世纪的研究虽然曾经受到庸俗社会学和极左思潮的影响，但是在</w:t>
      </w:r>
      <w:r>
        <w:rPr>
          <w:sz w:val="28"/>
          <w:szCs w:val="28"/>
        </w:rPr>
        <w:t>1957</w:t>
      </w:r>
      <w:r>
        <w:rPr>
          <w:rFonts w:hint="eastAsia"/>
          <w:sz w:val="28"/>
          <w:szCs w:val="28"/>
        </w:rPr>
        <w:t>年前后围绕纪念汤显祖逝世</w:t>
      </w:r>
      <w:r>
        <w:rPr>
          <w:sz w:val="28"/>
          <w:szCs w:val="28"/>
        </w:rPr>
        <w:t>340</w:t>
      </w:r>
      <w:r>
        <w:rPr>
          <w:rFonts w:hint="eastAsia"/>
          <w:sz w:val="28"/>
          <w:szCs w:val="28"/>
        </w:rPr>
        <w:t>周年活动，还是形成了一个研究的小高潮。七十年代后期以来，汤显祖研究逐步深入和发展。全国学术界在</w:t>
      </w:r>
      <w:r>
        <w:rPr>
          <w:sz w:val="28"/>
          <w:szCs w:val="28"/>
        </w:rPr>
        <w:t>1982</w:t>
      </w:r>
      <w:r>
        <w:rPr>
          <w:rFonts w:hint="eastAsia"/>
          <w:sz w:val="28"/>
          <w:szCs w:val="28"/>
        </w:rPr>
        <w:t>年以纪念汤显祖逝世</w:t>
      </w:r>
      <w:r>
        <w:rPr>
          <w:sz w:val="28"/>
          <w:szCs w:val="28"/>
        </w:rPr>
        <w:t>366</w:t>
      </w:r>
      <w:r>
        <w:rPr>
          <w:rFonts w:hint="eastAsia"/>
          <w:sz w:val="28"/>
          <w:szCs w:val="28"/>
        </w:rPr>
        <w:t>周年为契机，在汤显祖的故乡抚州和省城南昌举行了隆重的纪念活动并随之将汤显祖研究推上一个新阶段，论文和著作的数量都有大幅度的增加。</w:t>
      </w:r>
    </w:p>
    <w:p>
      <w:pPr>
        <w:spacing w:line="540" w:lineRule="exact"/>
        <w:ind w:firstLine="560" w:firstLineChars="200"/>
        <w:rPr>
          <w:sz w:val="28"/>
          <w:szCs w:val="28"/>
        </w:rPr>
      </w:pPr>
      <w:r>
        <w:rPr>
          <w:rFonts w:hint="eastAsia"/>
          <w:sz w:val="28"/>
          <w:szCs w:val="28"/>
        </w:rPr>
        <w:t>最近三十多年出版的汤学研究著作主要有：</w:t>
      </w:r>
    </w:p>
    <w:p>
      <w:pPr>
        <w:spacing w:line="540" w:lineRule="exact"/>
        <w:ind w:firstLine="560" w:firstLineChars="200"/>
        <w:rPr>
          <w:sz w:val="28"/>
          <w:szCs w:val="28"/>
        </w:rPr>
      </w:pPr>
      <w:r>
        <w:rPr>
          <w:rFonts w:hint="eastAsia"/>
          <w:sz w:val="28"/>
          <w:szCs w:val="28"/>
        </w:rPr>
        <w:t>钱南扬的《汤显祖戏曲集》</w:t>
      </w:r>
      <w:r>
        <w:rPr>
          <w:sz w:val="28"/>
          <w:szCs w:val="28"/>
        </w:rPr>
        <w:t>(1978)</w:t>
      </w:r>
      <w:r>
        <w:rPr>
          <w:rFonts w:hint="eastAsia"/>
          <w:sz w:val="28"/>
          <w:szCs w:val="28"/>
        </w:rPr>
        <w:t>，徐朔方的《汤显祖年谱》（</w:t>
      </w:r>
      <w:r>
        <w:rPr>
          <w:sz w:val="28"/>
          <w:szCs w:val="28"/>
        </w:rPr>
        <w:t>1980</w:t>
      </w:r>
      <w:r>
        <w:rPr>
          <w:rFonts w:hint="eastAsia"/>
          <w:sz w:val="28"/>
          <w:szCs w:val="28"/>
        </w:rPr>
        <w:t>）、《论汤显祖及其他》（</w:t>
      </w:r>
      <w:r>
        <w:rPr>
          <w:sz w:val="28"/>
          <w:szCs w:val="28"/>
        </w:rPr>
        <w:t>1986</w:t>
      </w:r>
      <w:r>
        <w:rPr>
          <w:rFonts w:hint="eastAsia"/>
          <w:sz w:val="28"/>
          <w:szCs w:val="28"/>
        </w:rPr>
        <w:t>）、《汤显祖评传》（</w:t>
      </w:r>
      <w:r>
        <w:rPr>
          <w:sz w:val="28"/>
          <w:szCs w:val="28"/>
        </w:rPr>
        <w:t>1993</w:t>
      </w:r>
      <w:r>
        <w:rPr>
          <w:rFonts w:hint="eastAsia"/>
          <w:sz w:val="28"/>
          <w:szCs w:val="28"/>
        </w:rPr>
        <w:t>）、《汤显祖全集》（</w:t>
      </w:r>
      <w:r>
        <w:rPr>
          <w:sz w:val="28"/>
          <w:szCs w:val="28"/>
        </w:rPr>
        <w:t>1999</w:t>
      </w:r>
      <w:r>
        <w:rPr>
          <w:rFonts w:hint="eastAsia"/>
          <w:sz w:val="28"/>
          <w:szCs w:val="28"/>
        </w:rPr>
        <w:t>），石凌鹤的《汤显祖剧作改译》（</w:t>
      </w:r>
      <w:r>
        <w:rPr>
          <w:sz w:val="28"/>
          <w:szCs w:val="28"/>
        </w:rPr>
        <w:t>1982</w:t>
      </w:r>
      <w:r>
        <w:rPr>
          <w:rFonts w:hint="eastAsia"/>
          <w:sz w:val="28"/>
          <w:szCs w:val="28"/>
        </w:rPr>
        <w:t>），江西省文学艺术研究所的《汤显祖纪念集》（</w:t>
      </w:r>
      <w:r>
        <w:rPr>
          <w:sz w:val="28"/>
          <w:szCs w:val="28"/>
        </w:rPr>
        <w:t>1983</w:t>
      </w:r>
      <w:r>
        <w:rPr>
          <w:rFonts w:hint="eastAsia"/>
          <w:sz w:val="28"/>
          <w:szCs w:val="28"/>
        </w:rPr>
        <w:t>）、《汤显祖研究论文集》（</w:t>
      </w:r>
      <w:r>
        <w:rPr>
          <w:sz w:val="28"/>
          <w:szCs w:val="28"/>
        </w:rPr>
        <w:t>1984</w:t>
      </w:r>
      <w:r>
        <w:rPr>
          <w:rFonts w:hint="eastAsia"/>
          <w:sz w:val="28"/>
          <w:szCs w:val="28"/>
        </w:rPr>
        <w:t>），毛效同的《汤显祖研究资料汇编》（</w:t>
      </w:r>
      <w:r>
        <w:rPr>
          <w:sz w:val="28"/>
          <w:szCs w:val="28"/>
        </w:rPr>
        <w:t>1984</w:t>
      </w:r>
      <w:r>
        <w:rPr>
          <w:rFonts w:hint="eastAsia"/>
          <w:sz w:val="28"/>
          <w:szCs w:val="28"/>
        </w:rPr>
        <w:t>），徐扶明的《汤显祖与</w:t>
      </w:r>
      <w:r>
        <w:rPr>
          <w:sz w:val="28"/>
          <w:szCs w:val="28"/>
        </w:rPr>
        <w:t>&lt;</w:t>
      </w:r>
      <w:r>
        <w:rPr>
          <w:rFonts w:hint="eastAsia"/>
          <w:sz w:val="28"/>
          <w:szCs w:val="28"/>
        </w:rPr>
        <w:t>牡丹亭</w:t>
      </w:r>
      <w:r>
        <w:rPr>
          <w:sz w:val="28"/>
          <w:szCs w:val="28"/>
        </w:rPr>
        <w:t>&gt;</w:t>
      </w:r>
      <w:r>
        <w:rPr>
          <w:rFonts w:hint="eastAsia"/>
          <w:sz w:val="28"/>
          <w:szCs w:val="28"/>
        </w:rPr>
        <w:t>》（</w:t>
      </w:r>
      <w:r>
        <w:rPr>
          <w:sz w:val="28"/>
          <w:szCs w:val="28"/>
        </w:rPr>
        <w:t>1985</w:t>
      </w:r>
      <w:r>
        <w:rPr>
          <w:rFonts w:hint="eastAsia"/>
          <w:sz w:val="28"/>
          <w:szCs w:val="28"/>
        </w:rPr>
        <w:t>）、《</w:t>
      </w:r>
      <w:r>
        <w:rPr>
          <w:sz w:val="28"/>
          <w:szCs w:val="28"/>
        </w:rPr>
        <w:t>&lt;</w:t>
      </w:r>
      <w:r>
        <w:rPr>
          <w:rFonts w:hint="eastAsia"/>
          <w:sz w:val="28"/>
          <w:szCs w:val="28"/>
        </w:rPr>
        <w:t>牡丹亭</w:t>
      </w:r>
      <w:r>
        <w:rPr>
          <w:sz w:val="28"/>
          <w:szCs w:val="28"/>
        </w:rPr>
        <w:t>&gt;</w:t>
      </w:r>
      <w:r>
        <w:rPr>
          <w:rFonts w:hint="eastAsia"/>
          <w:sz w:val="28"/>
          <w:szCs w:val="28"/>
        </w:rPr>
        <w:t>研究资料考释》（</w:t>
      </w:r>
      <w:r>
        <w:rPr>
          <w:sz w:val="28"/>
          <w:szCs w:val="28"/>
        </w:rPr>
        <w:t>1987</w:t>
      </w:r>
      <w:r>
        <w:rPr>
          <w:rFonts w:hint="eastAsia"/>
          <w:sz w:val="28"/>
          <w:szCs w:val="28"/>
        </w:rPr>
        <w:t>），朱学辉和季晓燕的《东方戏剧艺术巨匠汤显祖》（</w:t>
      </w:r>
      <w:r>
        <w:rPr>
          <w:sz w:val="28"/>
          <w:szCs w:val="28"/>
        </w:rPr>
        <w:t>1986</w:t>
      </w:r>
      <w:r>
        <w:rPr>
          <w:rFonts w:hint="eastAsia"/>
          <w:sz w:val="28"/>
          <w:szCs w:val="28"/>
        </w:rPr>
        <w:t>），黄文锡和吴凤雏的《汤显祖传》（</w:t>
      </w:r>
      <w:r>
        <w:rPr>
          <w:sz w:val="28"/>
          <w:szCs w:val="28"/>
        </w:rPr>
        <w:t>1986</w:t>
      </w:r>
      <w:r>
        <w:rPr>
          <w:rFonts w:hint="eastAsia"/>
          <w:sz w:val="28"/>
          <w:szCs w:val="28"/>
        </w:rPr>
        <w:t>），龚重谟、罗传奇、周悦文的《汤显祖传》（</w:t>
      </w:r>
      <w:r>
        <w:rPr>
          <w:sz w:val="28"/>
          <w:szCs w:val="28"/>
        </w:rPr>
        <w:t>1986</w:t>
      </w:r>
      <w:r>
        <w:rPr>
          <w:rFonts w:hint="eastAsia"/>
          <w:sz w:val="28"/>
          <w:szCs w:val="28"/>
        </w:rPr>
        <w:t>），周育德的《汤显祖论稿》（</w:t>
      </w:r>
      <w:r>
        <w:rPr>
          <w:sz w:val="28"/>
          <w:szCs w:val="28"/>
        </w:rPr>
        <w:t>1991</w:t>
      </w:r>
      <w:r>
        <w:rPr>
          <w:rFonts w:hint="eastAsia"/>
          <w:sz w:val="28"/>
          <w:szCs w:val="28"/>
        </w:rPr>
        <w:t>），黄芝冈的《汤显祖编年评传》（</w:t>
      </w:r>
      <w:r>
        <w:rPr>
          <w:sz w:val="28"/>
          <w:szCs w:val="28"/>
        </w:rPr>
        <w:t>1992</w:t>
      </w:r>
      <w:r>
        <w:rPr>
          <w:rFonts w:hint="eastAsia"/>
          <w:sz w:val="28"/>
          <w:szCs w:val="28"/>
        </w:rPr>
        <w:t>），季国平的《汤显祖小品》（</w:t>
      </w:r>
      <w:r>
        <w:rPr>
          <w:sz w:val="28"/>
          <w:szCs w:val="28"/>
        </w:rPr>
        <w:t>1996</w:t>
      </w:r>
      <w:r>
        <w:rPr>
          <w:rFonts w:hint="eastAsia"/>
          <w:sz w:val="28"/>
          <w:szCs w:val="28"/>
        </w:rPr>
        <w:t>），邹元江的《汤显祖的情与梦》（</w:t>
      </w:r>
      <w:r>
        <w:rPr>
          <w:sz w:val="28"/>
          <w:szCs w:val="28"/>
        </w:rPr>
        <w:t>1998</w:t>
      </w:r>
      <w:r>
        <w:rPr>
          <w:rFonts w:hint="eastAsia"/>
          <w:sz w:val="28"/>
          <w:szCs w:val="28"/>
        </w:rPr>
        <w:t>），邹自振的《汤显祖综论》（</w:t>
      </w:r>
      <w:r>
        <w:rPr>
          <w:sz w:val="28"/>
          <w:szCs w:val="28"/>
        </w:rPr>
        <w:t>2001</w:t>
      </w:r>
      <w:r>
        <w:rPr>
          <w:rFonts w:hint="eastAsia"/>
          <w:sz w:val="28"/>
          <w:szCs w:val="28"/>
        </w:rPr>
        <w:t>）、《汤显祖》（</w:t>
      </w:r>
      <w:r>
        <w:rPr>
          <w:sz w:val="28"/>
          <w:szCs w:val="28"/>
        </w:rPr>
        <w:t>2004</w:t>
      </w:r>
      <w:r>
        <w:rPr>
          <w:rFonts w:hint="eastAsia"/>
          <w:sz w:val="28"/>
          <w:szCs w:val="28"/>
        </w:rPr>
        <w:t>）、《汤显祖与</w:t>
      </w:r>
      <w:r>
        <w:rPr>
          <w:sz w:val="28"/>
          <w:szCs w:val="28"/>
        </w:rPr>
        <w:t>&lt;</w:t>
      </w:r>
      <w:r>
        <w:rPr>
          <w:rFonts w:hint="eastAsia"/>
          <w:sz w:val="28"/>
          <w:szCs w:val="28"/>
        </w:rPr>
        <w:t>玉茗四梦</w:t>
      </w:r>
      <w:r>
        <w:rPr>
          <w:sz w:val="28"/>
          <w:szCs w:val="28"/>
        </w:rPr>
        <w:t>&gt;</w:t>
      </w:r>
      <w:r>
        <w:rPr>
          <w:rFonts w:hint="eastAsia"/>
          <w:sz w:val="28"/>
          <w:szCs w:val="28"/>
        </w:rPr>
        <w:t>》（</w:t>
      </w:r>
      <w:r>
        <w:rPr>
          <w:sz w:val="28"/>
          <w:szCs w:val="28"/>
        </w:rPr>
        <w:t>2007</w:t>
      </w:r>
      <w:r>
        <w:rPr>
          <w:rFonts w:hint="eastAsia"/>
          <w:sz w:val="28"/>
          <w:szCs w:val="28"/>
        </w:rPr>
        <w:t>）、《</w:t>
      </w:r>
      <w:r>
        <w:rPr>
          <w:sz w:val="28"/>
          <w:szCs w:val="28"/>
        </w:rPr>
        <w:t>&lt;</w:t>
      </w:r>
      <w:r>
        <w:rPr>
          <w:rFonts w:hint="eastAsia"/>
          <w:sz w:val="28"/>
          <w:szCs w:val="28"/>
        </w:rPr>
        <w:t>邯郸记</w:t>
      </w:r>
      <w:r>
        <w:rPr>
          <w:sz w:val="28"/>
          <w:szCs w:val="28"/>
        </w:rPr>
        <w:t>&gt;</w:t>
      </w:r>
      <w:r>
        <w:rPr>
          <w:rFonts w:hint="eastAsia"/>
          <w:sz w:val="28"/>
          <w:szCs w:val="28"/>
        </w:rPr>
        <w:t>评注》（</w:t>
      </w:r>
      <w:r>
        <w:rPr>
          <w:sz w:val="28"/>
          <w:szCs w:val="28"/>
        </w:rPr>
        <w:t>2010</w:t>
      </w:r>
      <w:r>
        <w:rPr>
          <w:rFonts w:hint="eastAsia"/>
          <w:sz w:val="28"/>
          <w:szCs w:val="28"/>
        </w:rPr>
        <w:t>）、《汤显祖及其</w:t>
      </w:r>
      <w:r>
        <w:rPr>
          <w:sz w:val="28"/>
          <w:szCs w:val="28"/>
        </w:rPr>
        <w:t>&lt;</w:t>
      </w:r>
      <w:r>
        <w:rPr>
          <w:rFonts w:hint="eastAsia"/>
          <w:sz w:val="28"/>
          <w:szCs w:val="28"/>
        </w:rPr>
        <w:t>四梦</w:t>
      </w:r>
      <w:r>
        <w:rPr>
          <w:sz w:val="28"/>
          <w:szCs w:val="28"/>
        </w:rPr>
        <w:t>&gt;</w:t>
      </w:r>
      <w:r>
        <w:rPr>
          <w:rFonts w:hint="eastAsia"/>
          <w:sz w:val="28"/>
          <w:szCs w:val="28"/>
        </w:rPr>
        <w:t>》（</w:t>
      </w:r>
      <w:r>
        <w:rPr>
          <w:sz w:val="28"/>
          <w:szCs w:val="28"/>
        </w:rPr>
        <w:t>2013</w:t>
      </w:r>
      <w:r>
        <w:rPr>
          <w:rFonts w:hint="eastAsia"/>
          <w:sz w:val="28"/>
          <w:szCs w:val="28"/>
        </w:rPr>
        <w:t>）、《汤显祖与明清文学探賾》（</w:t>
      </w:r>
      <w:r>
        <w:rPr>
          <w:sz w:val="28"/>
          <w:szCs w:val="28"/>
        </w:rPr>
        <w:t>2015</w:t>
      </w:r>
      <w:r>
        <w:rPr>
          <w:rFonts w:hint="eastAsia"/>
          <w:sz w:val="28"/>
          <w:szCs w:val="28"/>
        </w:rPr>
        <w:t>），赵山林的《</w:t>
      </w:r>
      <w:r>
        <w:rPr>
          <w:sz w:val="28"/>
          <w:szCs w:val="28"/>
        </w:rPr>
        <w:t>&lt;</w:t>
      </w:r>
      <w:r>
        <w:rPr>
          <w:rFonts w:hint="eastAsia"/>
          <w:sz w:val="28"/>
          <w:szCs w:val="28"/>
        </w:rPr>
        <w:t>牡丹亭</w:t>
      </w:r>
      <w:r>
        <w:rPr>
          <w:sz w:val="28"/>
          <w:szCs w:val="28"/>
        </w:rPr>
        <w:t>&gt;</w:t>
      </w:r>
      <w:r>
        <w:rPr>
          <w:rFonts w:hint="eastAsia"/>
          <w:sz w:val="28"/>
          <w:szCs w:val="28"/>
        </w:rPr>
        <w:t>选评》（</w:t>
      </w:r>
      <w:r>
        <w:rPr>
          <w:sz w:val="28"/>
          <w:szCs w:val="28"/>
        </w:rPr>
        <w:t>2002</w:t>
      </w:r>
      <w:r>
        <w:rPr>
          <w:rFonts w:hint="eastAsia"/>
          <w:sz w:val="28"/>
          <w:szCs w:val="28"/>
        </w:rPr>
        <w:t>），李晓和金文京的《</w:t>
      </w:r>
      <w:r>
        <w:rPr>
          <w:sz w:val="28"/>
          <w:szCs w:val="28"/>
        </w:rPr>
        <w:t>&lt;</w:t>
      </w:r>
      <w:r>
        <w:rPr>
          <w:rFonts w:hint="eastAsia"/>
          <w:sz w:val="28"/>
          <w:szCs w:val="28"/>
        </w:rPr>
        <w:t>邯郸记</w:t>
      </w:r>
      <w:r>
        <w:rPr>
          <w:sz w:val="28"/>
          <w:szCs w:val="28"/>
        </w:rPr>
        <w:t>&gt;</w:t>
      </w:r>
      <w:r>
        <w:rPr>
          <w:rFonts w:hint="eastAsia"/>
          <w:sz w:val="28"/>
          <w:szCs w:val="28"/>
        </w:rPr>
        <w:t>校注》（</w:t>
      </w:r>
      <w:r>
        <w:rPr>
          <w:sz w:val="28"/>
          <w:szCs w:val="28"/>
        </w:rPr>
        <w:t>2004</w:t>
      </w:r>
      <w:r>
        <w:rPr>
          <w:rFonts w:hint="eastAsia"/>
          <w:sz w:val="28"/>
          <w:szCs w:val="28"/>
        </w:rPr>
        <w:t>），周育德和邹元江主编的《汤显祖新论》（</w:t>
      </w:r>
      <w:r>
        <w:rPr>
          <w:sz w:val="28"/>
          <w:szCs w:val="28"/>
        </w:rPr>
        <w:t>2004</w:t>
      </w:r>
      <w:r>
        <w:rPr>
          <w:rFonts w:hint="eastAsia"/>
          <w:sz w:val="28"/>
          <w:szCs w:val="28"/>
        </w:rPr>
        <w:t>），黄竹山的《</w:t>
      </w:r>
      <w:r>
        <w:rPr>
          <w:sz w:val="28"/>
          <w:szCs w:val="28"/>
        </w:rPr>
        <w:t>&lt;</w:t>
      </w:r>
      <w:r>
        <w:rPr>
          <w:rFonts w:hint="eastAsia"/>
          <w:sz w:val="28"/>
          <w:szCs w:val="28"/>
        </w:rPr>
        <w:t>牡丹亭</w:t>
      </w:r>
      <w:r>
        <w:rPr>
          <w:sz w:val="28"/>
          <w:szCs w:val="28"/>
        </w:rPr>
        <w:t>&gt;</w:t>
      </w:r>
      <w:r>
        <w:rPr>
          <w:rFonts w:hint="eastAsia"/>
          <w:sz w:val="28"/>
          <w:szCs w:val="28"/>
        </w:rPr>
        <w:t>评注》（</w:t>
      </w:r>
      <w:r>
        <w:rPr>
          <w:sz w:val="28"/>
          <w:szCs w:val="28"/>
        </w:rPr>
        <w:t>2005</w:t>
      </w:r>
      <w:r>
        <w:rPr>
          <w:rFonts w:hint="eastAsia"/>
          <w:sz w:val="28"/>
          <w:szCs w:val="28"/>
        </w:rPr>
        <w:t>），程林辉的《汤显祖思想研究》（</w:t>
      </w:r>
      <w:r>
        <w:rPr>
          <w:sz w:val="28"/>
          <w:szCs w:val="28"/>
        </w:rPr>
        <w:t>2006</w:t>
      </w:r>
      <w:r>
        <w:rPr>
          <w:rFonts w:hint="eastAsia"/>
          <w:sz w:val="28"/>
          <w:szCs w:val="28"/>
        </w:rPr>
        <w:t>），程芸的《汤显祖与晚明戏曲的嬗变》（</w:t>
      </w:r>
      <w:r>
        <w:rPr>
          <w:sz w:val="28"/>
          <w:szCs w:val="28"/>
        </w:rPr>
        <w:t>2006</w:t>
      </w:r>
      <w:r>
        <w:rPr>
          <w:rFonts w:hint="eastAsia"/>
          <w:sz w:val="28"/>
          <w:szCs w:val="28"/>
        </w:rPr>
        <w:t>），杨安邦的《汤显祖交游与戏曲创作》（</w:t>
      </w:r>
      <w:r>
        <w:rPr>
          <w:sz w:val="28"/>
          <w:szCs w:val="28"/>
        </w:rPr>
        <w:t>2006</w:t>
      </w:r>
      <w:r>
        <w:rPr>
          <w:rFonts w:hint="eastAsia"/>
          <w:sz w:val="28"/>
          <w:szCs w:val="28"/>
        </w:rPr>
        <w:t>），赵天为的《</w:t>
      </w:r>
      <w:r>
        <w:rPr>
          <w:sz w:val="28"/>
          <w:szCs w:val="28"/>
        </w:rPr>
        <w:t>&lt;</w:t>
      </w:r>
      <w:r>
        <w:rPr>
          <w:rFonts w:hint="eastAsia"/>
          <w:sz w:val="28"/>
          <w:szCs w:val="28"/>
        </w:rPr>
        <w:t>牡丹亭</w:t>
      </w:r>
      <w:r>
        <w:rPr>
          <w:sz w:val="28"/>
          <w:szCs w:val="28"/>
        </w:rPr>
        <w:t>&gt;</w:t>
      </w:r>
      <w:r>
        <w:rPr>
          <w:rFonts w:hint="eastAsia"/>
          <w:sz w:val="28"/>
          <w:szCs w:val="28"/>
        </w:rPr>
        <w:t>改本研究》（</w:t>
      </w:r>
      <w:r>
        <w:rPr>
          <w:sz w:val="28"/>
          <w:szCs w:val="28"/>
        </w:rPr>
        <w:t>2007</w:t>
      </w:r>
      <w:r>
        <w:rPr>
          <w:rFonts w:hint="eastAsia"/>
          <w:sz w:val="28"/>
          <w:szCs w:val="28"/>
        </w:rPr>
        <w:t>），谢传梅的《</w:t>
      </w:r>
      <w:r>
        <w:rPr>
          <w:sz w:val="28"/>
          <w:szCs w:val="28"/>
        </w:rPr>
        <w:t>&lt;</w:t>
      </w:r>
      <w:r>
        <w:rPr>
          <w:rFonts w:hint="eastAsia"/>
          <w:sz w:val="28"/>
          <w:szCs w:val="28"/>
        </w:rPr>
        <w:t>牡丹亭</w:t>
      </w:r>
      <w:r>
        <w:rPr>
          <w:sz w:val="28"/>
          <w:szCs w:val="28"/>
        </w:rPr>
        <w:t>&gt;</w:t>
      </w:r>
      <w:r>
        <w:rPr>
          <w:rFonts w:hint="eastAsia"/>
          <w:sz w:val="28"/>
          <w:szCs w:val="28"/>
        </w:rPr>
        <w:t>之谜》（</w:t>
      </w:r>
      <w:r>
        <w:rPr>
          <w:sz w:val="28"/>
          <w:szCs w:val="28"/>
        </w:rPr>
        <w:t>2007</w:t>
      </w:r>
      <w:r>
        <w:rPr>
          <w:rFonts w:hint="eastAsia"/>
          <w:sz w:val="28"/>
          <w:szCs w:val="28"/>
        </w:rPr>
        <w:t>），谢雍君的《</w:t>
      </w:r>
      <w:r>
        <w:rPr>
          <w:sz w:val="28"/>
          <w:szCs w:val="28"/>
        </w:rPr>
        <w:t>&lt;</w:t>
      </w:r>
      <w:r>
        <w:rPr>
          <w:rFonts w:hint="eastAsia"/>
          <w:sz w:val="28"/>
          <w:szCs w:val="28"/>
        </w:rPr>
        <w:t>牡丹亭</w:t>
      </w:r>
      <w:r>
        <w:rPr>
          <w:sz w:val="28"/>
          <w:szCs w:val="28"/>
        </w:rPr>
        <w:t>&gt;</w:t>
      </w:r>
      <w:r>
        <w:rPr>
          <w:rFonts w:hint="eastAsia"/>
          <w:sz w:val="28"/>
          <w:szCs w:val="28"/>
        </w:rPr>
        <w:t>与明清女性情感教育》（</w:t>
      </w:r>
      <w:r>
        <w:rPr>
          <w:sz w:val="28"/>
          <w:szCs w:val="28"/>
        </w:rPr>
        <w:t>2008</w:t>
      </w:r>
      <w:r>
        <w:rPr>
          <w:rFonts w:hint="eastAsia"/>
          <w:sz w:val="28"/>
          <w:szCs w:val="28"/>
        </w:rPr>
        <w:t>），龚重谟的《汤显祖研究与辑佚》（</w:t>
      </w:r>
      <w:r>
        <w:rPr>
          <w:sz w:val="28"/>
          <w:szCs w:val="28"/>
        </w:rPr>
        <w:t>2009</w:t>
      </w:r>
      <w:r>
        <w:rPr>
          <w:rFonts w:hint="eastAsia"/>
          <w:sz w:val="28"/>
          <w:szCs w:val="28"/>
        </w:rPr>
        <w:t>），万斌生的《</w:t>
      </w:r>
      <w:r>
        <w:rPr>
          <w:sz w:val="28"/>
          <w:szCs w:val="28"/>
        </w:rPr>
        <w:t>&lt;</w:t>
      </w:r>
      <w:r>
        <w:rPr>
          <w:rFonts w:hint="eastAsia"/>
          <w:sz w:val="28"/>
          <w:szCs w:val="28"/>
        </w:rPr>
        <w:t>紫钗记</w:t>
      </w:r>
      <w:r>
        <w:rPr>
          <w:sz w:val="28"/>
          <w:szCs w:val="28"/>
        </w:rPr>
        <w:t>&gt;</w:t>
      </w:r>
      <w:r>
        <w:rPr>
          <w:rFonts w:hint="eastAsia"/>
          <w:sz w:val="28"/>
          <w:szCs w:val="28"/>
        </w:rPr>
        <w:t>评注》（</w:t>
      </w:r>
      <w:r>
        <w:rPr>
          <w:sz w:val="28"/>
          <w:szCs w:val="28"/>
        </w:rPr>
        <w:t>2010</w:t>
      </w:r>
      <w:r>
        <w:rPr>
          <w:rFonts w:hint="eastAsia"/>
          <w:sz w:val="28"/>
          <w:szCs w:val="28"/>
        </w:rPr>
        <w:t>），吴凤雏的《</w:t>
      </w:r>
      <w:r>
        <w:rPr>
          <w:sz w:val="28"/>
          <w:szCs w:val="28"/>
        </w:rPr>
        <w:t>&lt;</w:t>
      </w:r>
      <w:r>
        <w:rPr>
          <w:rFonts w:hint="eastAsia"/>
          <w:sz w:val="28"/>
          <w:szCs w:val="28"/>
        </w:rPr>
        <w:t>牡丹亭</w:t>
      </w:r>
      <w:r>
        <w:rPr>
          <w:sz w:val="28"/>
          <w:szCs w:val="28"/>
        </w:rPr>
        <w:t>&gt;</w:t>
      </w:r>
      <w:r>
        <w:rPr>
          <w:rFonts w:hint="eastAsia"/>
          <w:sz w:val="28"/>
          <w:szCs w:val="28"/>
        </w:rPr>
        <w:t>评注》（</w:t>
      </w:r>
      <w:r>
        <w:rPr>
          <w:sz w:val="28"/>
          <w:szCs w:val="28"/>
        </w:rPr>
        <w:t>2010</w:t>
      </w:r>
      <w:r>
        <w:rPr>
          <w:rFonts w:hint="eastAsia"/>
          <w:sz w:val="28"/>
          <w:szCs w:val="28"/>
        </w:rPr>
        <w:t>），黄建荣的《</w:t>
      </w:r>
      <w:r>
        <w:rPr>
          <w:sz w:val="28"/>
          <w:szCs w:val="28"/>
        </w:rPr>
        <w:t>&lt;</w:t>
      </w:r>
      <w:r>
        <w:rPr>
          <w:rFonts w:hint="eastAsia"/>
          <w:sz w:val="28"/>
          <w:szCs w:val="28"/>
        </w:rPr>
        <w:t>南柯记</w:t>
      </w:r>
      <w:r>
        <w:rPr>
          <w:sz w:val="28"/>
          <w:szCs w:val="28"/>
        </w:rPr>
        <w:t>&gt;</w:t>
      </w:r>
      <w:r>
        <w:rPr>
          <w:rFonts w:hint="eastAsia"/>
          <w:sz w:val="28"/>
          <w:szCs w:val="28"/>
        </w:rPr>
        <w:t>评注》（</w:t>
      </w:r>
      <w:r>
        <w:rPr>
          <w:sz w:val="28"/>
          <w:szCs w:val="28"/>
        </w:rPr>
        <w:t>2010</w:t>
      </w:r>
      <w:r>
        <w:rPr>
          <w:rFonts w:hint="eastAsia"/>
          <w:sz w:val="28"/>
          <w:szCs w:val="28"/>
        </w:rPr>
        <w:t>），张玲的《汤显祖和莎士比亚的女性观与性别意识》（</w:t>
      </w:r>
      <w:r>
        <w:rPr>
          <w:sz w:val="28"/>
          <w:szCs w:val="28"/>
        </w:rPr>
        <w:t>2013</w:t>
      </w:r>
      <w:r>
        <w:rPr>
          <w:rFonts w:hint="eastAsia"/>
          <w:sz w:val="28"/>
          <w:szCs w:val="28"/>
        </w:rPr>
        <w:t>），黄振林主编的《汤显祖研究集刊》（</w:t>
      </w:r>
      <w:r>
        <w:rPr>
          <w:sz w:val="28"/>
          <w:szCs w:val="28"/>
        </w:rPr>
        <w:t>2015</w:t>
      </w:r>
      <w:r>
        <w:rPr>
          <w:rFonts w:hint="eastAsia"/>
          <w:sz w:val="28"/>
          <w:szCs w:val="28"/>
        </w:rPr>
        <w:t>）等。历年来各地举行的汤显祖与昆曲暨明清戏曲学术研讨会的论文结集，尚不包括在内。</w:t>
      </w:r>
    </w:p>
    <w:p>
      <w:pPr>
        <w:spacing w:line="540" w:lineRule="exact"/>
        <w:ind w:firstLine="560" w:firstLineChars="200"/>
        <w:rPr>
          <w:sz w:val="28"/>
          <w:szCs w:val="28"/>
        </w:rPr>
      </w:pPr>
      <w:r>
        <w:rPr>
          <w:rFonts w:hint="eastAsia"/>
          <w:sz w:val="28"/>
          <w:szCs w:val="28"/>
        </w:rPr>
        <w:t>最值得一提的是，在上世纪末出版的《汤显祖全集》（</w:t>
      </w:r>
      <w:r>
        <w:rPr>
          <w:sz w:val="28"/>
          <w:szCs w:val="28"/>
        </w:rPr>
        <w:t>1999</w:t>
      </w:r>
      <w:r>
        <w:rPr>
          <w:rFonts w:hint="eastAsia"/>
          <w:sz w:val="28"/>
          <w:szCs w:val="28"/>
        </w:rPr>
        <w:t>）全书</w:t>
      </w:r>
      <w:r>
        <w:rPr>
          <w:sz w:val="28"/>
          <w:szCs w:val="28"/>
        </w:rPr>
        <w:t>4</w:t>
      </w:r>
      <w:r>
        <w:rPr>
          <w:rFonts w:hint="eastAsia"/>
          <w:sz w:val="28"/>
          <w:szCs w:val="28"/>
        </w:rPr>
        <w:t>册</w:t>
      </w:r>
      <w:r>
        <w:rPr>
          <w:sz w:val="28"/>
          <w:szCs w:val="28"/>
        </w:rPr>
        <w:t>2627</w:t>
      </w:r>
      <w:r>
        <w:rPr>
          <w:rFonts w:hint="eastAsia"/>
          <w:sz w:val="28"/>
          <w:szCs w:val="28"/>
        </w:rPr>
        <w:t>页，新收录“制艺”一卷和多篇佚文，是目前为止内容覆盖最完整的汤显祖著作全集，这部大书出自汤显祖研究的耆老徐朔方先生，把汤学研究推向一个新的高峰。</w:t>
      </w:r>
    </w:p>
    <w:p>
      <w:pPr>
        <w:spacing w:line="540" w:lineRule="exact"/>
        <w:ind w:firstLine="560" w:firstLineChars="200"/>
        <w:rPr>
          <w:sz w:val="28"/>
          <w:szCs w:val="28"/>
        </w:rPr>
      </w:pPr>
      <w:r>
        <w:rPr>
          <w:rFonts w:hint="eastAsia"/>
          <w:sz w:val="28"/>
          <w:szCs w:val="28"/>
        </w:rPr>
        <w:t>港、台地区学者的汤显祖研究也取得了骄人的成绩。曾任美国纽约佩斯大学教授，现任香港城市大学中国文化中心主任的郑培凯先生，</w:t>
      </w:r>
      <w:r>
        <w:rPr>
          <w:sz w:val="28"/>
          <w:szCs w:val="28"/>
        </w:rPr>
        <w:t>1995</w:t>
      </w:r>
      <w:r>
        <w:rPr>
          <w:rFonts w:hint="eastAsia"/>
          <w:sz w:val="28"/>
          <w:szCs w:val="28"/>
        </w:rPr>
        <w:t>年在台湾允晨文化公司出版了《汤显祖与晚明文化》一书。此书收入作者的《汤显祖与晚明政治》、《</w:t>
      </w:r>
      <w:r>
        <w:rPr>
          <w:sz w:val="28"/>
          <w:szCs w:val="28"/>
        </w:rPr>
        <w:t>&lt;</w:t>
      </w:r>
      <w:r>
        <w:rPr>
          <w:rFonts w:hint="eastAsia"/>
          <w:sz w:val="28"/>
          <w:szCs w:val="28"/>
        </w:rPr>
        <w:t>牡丹亭</w:t>
      </w:r>
      <w:r>
        <w:rPr>
          <w:sz w:val="28"/>
          <w:szCs w:val="28"/>
        </w:rPr>
        <w:t>&gt;</w:t>
      </w:r>
      <w:r>
        <w:rPr>
          <w:rFonts w:hint="eastAsia"/>
          <w:sz w:val="28"/>
          <w:szCs w:val="28"/>
        </w:rPr>
        <w:t>的故事来源与文字因袭》、《汤显祖的文艺观与</w:t>
      </w:r>
      <w:r>
        <w:rPr>
          <w:sz w:val="28"/>
          <w:szCs w:val="28"/>
        </w:rPr>
        <w:t>&lt;</w:t>
      </w:r>
      <w:r>
        <w:rPr>
          <w:rFonts w:hint="eastAsia"/>
          <w:sz w:val="28"/>
          <w:szCs w:val="28"/>
        </w:rPr>
        <w:t>牡丹亭</w:t>
      </w:r>
      <w:r>
        <w:rPr>
          <w:sz w:val="28"/>
          <w:szCs w:val="28"/>
        </w:rPr>
        <w:t>&gt;</w:t>
      </w:r>
      <w:r>
        <w:rPr>
          <w:rFonts w:hint="eastAsia"/>
          <w:sz w:val="28"/>
          <w:szCs w:val="28"/>
        </w:rPr>
        <w:t>曲文的艺术成就》、《一时文字业，天下有心人——</w:t>
      </w:r>
      <w:r>
        <w:rPr>
          <w:sz w:val="28"/>
          <w:szCs w:val="28"/>
        </w:rPr>
        <w:t>&lt;</w:t>
      </w:r>
      <w:r>
        <w:rPr>
          <w:rFonts w:hint="eastAsia"/>
          <w:sz w:val="28"/>
          <w:szCs w:val="28"/>
        </w:rPr>
        <w:t>牡丹亭</w:t>
      </w:r>
      <w:r>
        <w:rPr>
          <w:sz w:val="28"/>
          <w:szCs w:val="28"/>
        </w:rPr>
        <w:t>&gt;</w:t>
      </w:r>
      <w:r>
        <w:rPr>
          <w:rFonts w:hint="eastAsia"/>
          <w:sz w:val="28"/>
          <w:szCs w:val="28"/>
        </w:rPr>
        <w:t>与</w:t>
      </w:r>
      <w:r>
        <w:rPr>
          <w:sz w:val="28"/>
          <w:szCs w:val="28"/>
        </w:rPr>
        <w:t>&lt;</w:t>
      </w:r>
      <w:r>
        <w:rPr>
          <w:rFonts w:hint="eastAsia"/>
          <w:sz w:val="28"/>
          <w:szCs w:val="28"/>
        </w:rPr>
        <w:t>红楼梦</w:t>
      </w:r>
      <w:r>
        <w:rPr>
          <w:sz w:val="28"/>
          <w:szCs w:val="28"/>
        </w:rPr>
        <w:t>&gt;</w:t>
      </w:r>
      <w:r>
        <w:rPr>
          <w:rFonts w:hint="eastAsia"/>
          <w:sz w:val="28"/>
          <w:szCs w:val="28"/>
        </w:rPr>
        <w:t>在社会思想史层面的关系》、《解到多情情尽处——从汤显祖到曹雪芹》、《汤显祖与达观和尚——兼论汤显祖人生态度与超越精神的发展》等六篇论文，藉著探讨汤显祖的政治生涯与文学戏剧艺术创作，追索汤氏对人生意义的观照与思考，并透过汤氏的历史文化关怀，呈现晚明文化风气与氛围及其发展的动向。探讨的重点是具体的社会、政治、文化情况与艺术探索的关连，涉及艺术想像与历史现实的互动辩证关系，通过分析与陈述具体的历史材料，发掘汤显祖进行艺术思维所触及的人生实存与文化意义等问题。作者专长明清以来文化意识史及艺术思维研究，《汤显祖与晚明文化》可谓是这方面的一部力作。</w:t>
      </w:r>
    </w:p>
    <w:p>
      <w:pPr>
        <w:spacing w:line="540" w:lineRule="exact"/>
        <w:ind w:firstLine="560" w:firstLineChars="200"/>
        <w:rPr>
          <w:sz w:val="28"/>
          <w:szCs w:val="28"/>
        </w:rPr>
      </w:pPr>
      <w:r>
        <w:rPr>
          <w:rFonts w:hint="eastAsia"/>
          <w:sz w:val="28"/>
          <w:szCs w:val="28"/>
        </w:rPr>
        <w:t>同年，大陆学者、苏州大学王永健教授亦在台湾志一出版所出版了《汤显祖与明清传奇》一书，收入作者二十篇论文，其中专论汤显祖与《临川四梦》的，有《汤显祖研究与“汤学”》、《汤显祖也是位有创见的史学家与教育家》、《因情成梦，因梦成戏——试论</w:t>
      </w:r>
      <w:r>
        <w:rPr>
          <w:sz w:val="28"/>
          <w:szCs w:val="28"/>
        </w:rPr>
        <w:t>&lt;</w:t>
      </w:r>
      <w:r>
        <w:rPr>
          <w:rFonts w:hint="eastAsia"/>
          <w:sz w:val="28"/>
          <w:szCs w:val="28"/>
        </w:rPr>
        <w:t>临川四梦</w:t>
      </w:r>
      <w:r>
        <w:rPr>
          <w:sz w:val="28"/>
          <w:szCs w:val="28"/>
        </w:rPr>
        <w:t>&gt;</w:t>
      </w:r>
      <w:r>
        <w:rPr>
          <w:rFonts w:hint="eastAsia"/>
          <w:sz w:val="28"/>
          <w:szCs w:val="28"/>
        </w:rPr>
        <w:t>的梦境构思和描写》、《玉茗堂派初探》、《汤词沈律，合之双美——略论戏曲史上的汤、沈之争》、《论吴吴山三妇合评本</w:t>
      </w:r>
      <w:r>
        <w:rPr>
          <w:sz w:val="28"/>
          <w:szCs w:val="28"/>
        </w:rPr>
        <w:t>&lt;</w:t>
      </w:r>
      <w:r>
        <w:rPr>
          <w:rFonts w:hint="eastAsia"/>
          <w:sz w:val="28"/>
          <w:szCs w:val="28"/>
        </w:rPr>
        <w:t>牡丹亭</w:t>
      </w:r>
      <w:r>
        <w:rPr>
          <w:sz w:val="28"/>
          <w:szCs w:val="28"/>
        </w:rPr>
        <w:t>&gt;</w:t>
      </w:r>
      <w:r>
        <w:rPr>
          <w:rFonts w:hint="eastAsia"/>
          <w:sz w:val="28"/>
          <w:szCs w:val="28"/>
        </w:rPr>
        <w:t>及其批语》、《吴吴山</w:t>
      </w:r>
      <w:r>
        <w:rPr>
          <w:sz w:val="28"/>
          <w:szCs w:val="28"/>
        </w:rPr>
        <w:t>&lt;</w:t>
      </w:r>
      <w:r>
        <w:rPr>
          <w:rFonts w:hint="eastAsia"/>
          <w:sz w:val="28"/>
          <w:szCs w:val="28"/>
        </w:rPr>
        <w:t>还魂记或问十七条</w:t>
      </w:r>
      <w:r>
        <w:rPr>
          <w:sz w:val="28"/>
          <w:szCs w:val="28"/>
        </w:rPr>
        <w:t>&gt;</w:t>
      </w:r>
      <w:r>
        <w:rPr>
          <w:rFonts w:hint="eastAsia"/>
          <w:sz w:val="28"/>
          <w:szCs w:val="28"/>
        </w:rPr>
        <w:t>评注》等七篇。在《汤显祖研究与“汤学”》—文里，作者从“历史的回顾，存在的问题”、“坎坷的人生，复杂的思想”等方面，切入汤显祖研究的历史与现状，呼吁“《临川四梦》是艺术整体，应该对它进深入的研究”。</w:t>
      </w:r>
    </w:p>
    <w:p>
      <w:pPr>
        <w:spacing w:line="540" w:lineRule="exact"/>
        <w:ind w:firstLine="560" w:firstLineChars="200"/>
        <w:rPr>
          <w:sz w:val="28"/>
          <w:szCs w:val="28"/>
        </w:rPr>
      </w:pPr>
      <w:r>
        <w:rPr>
          <w:rFonts w:hint="eastAsia"/>
          <w:sz w:val="28"/>
          <w:szCs w:val="28"/>
        </w:rPr>
        <w:t>台湾出版的汤显祖研究专著还有：潘群英的《汤显祖</w:t>
      </w:r>
      <w:r>
        <w:rPr>
          <w:sz w:val="28"/>
          <w:szCs w:val="28"/>
        </w:rPr>
        <w:t>&lt;</w:t>
      </w:r>
      <w:r>
        <w:rPr>
          <w:rFonts w:hint="eastAsia"/>
          <w:sz w:val="28"/>
          <w:szCs w:val="28"/>
        </w:rPr>
        <w:t>牡丹亭</w:t>
      </w:r>
      <w:r>
        <w:rPr>
          <w:sz w:val="28"/>
          <w:szCs w:val="28"/>
        </w:rPr>
        <w:t>&gt;</w:t>
      </w:r>
      <w:r>
        <w:rPr>
          <w:rFonts w:hint="eastAsia"/>
          <w:sz w:val="28"/>
          <w:szCs w:val="28"/>
        </w:rPr>
        <w:t>考述》（</w:t>
      </w:r>
      <w:r>
        <w:rPr>
          <w:sz w:val="28"/>
          <w:szCs w:val="28"/>
        </w:rPr>
        <w:t>1969</w:t>
      </w:r>
      <w:r>
        <w:rPr>
          <w:rFonts w:hint="eastAsia"/>
          <w:sz w:val="28"/>
          <w:szCs w:val="28"/>
        </w:rPr>
        <w:t>）、吕凱的《汤显祖</w:t>
      </w:r>
      <w:r>
        <w:rPr>
          <w:sz w:val="28"/>
          <w:szCs w:val="28"/>
        </w:rPr>
        <w:t>&lt;</w:t>
      </w:r>
      <w:r>
        <w:rPr>
          <w:rFonts w:hint="eastAsia"/>
          <w:sz w:val="28"/>
          <w:szCs w:val="28"/>
        </w:rPr>
        <w:t>南柯记</w:t>
      </w:r>
      <w:r>
        <w:rPr>
          <w:sz w:val="28"/>
          <w:szCs w:val="28"/>
        </w:rPr>
        <w:t>&gt;</w:t>
      </w:r>
      <w:r>
        <w:rPr>
          <w:rFonts w:hint="eastAsia"/>
          <w:sz w:val="28"/>
          <w:szCs w:val="28"/>
        </w:rPr>
        <w:t>考述》（</w:t>
      </w:r>
      <w:r>
        <w:rPr>
          <w:sz w:val="28"/>
          <w:szCs w:val="28"/>
        </w:rPr>
        <w:t>1974</w:t>
      </w:r>
      <w:r>
        <w:rPr>
          <w:rFonts w:hint="eastAsia"/>
          <w:sz w:val="28"/>
          <w:szCs w:val="28"/>
        </w:rPr>
        <w:t>）、梁冰枏的《</w:t>
      </w:r>
      <w:r>
        <w:rPr>
          <w:sz w:val="28"/>
          <w:szCs w:val="28"/>
        </w:rPr>
        <w:t>&lt;</w:t>
      </w:r>
      <w:r>
        <w:rPr>
          <w:rFonts w:hint="eastAsia"/>
          <w:sz w:val="28"/>
          <w:szCs w:val="28"/>
        </w:rPr>
        <w:t>紫箫记</w:t>
      </w:r>
      <w:r>
        <w:rPr>
          <w:sz w:val="28"/>
          <w:szCs w:val="28"/>
        </w:rPr>
        <w:t>&gt;</w:t>
      </w:r>
      <w:r>
        <w:rPr>
          <w:rFonts w:hint="eastAsia"/>
          <w:sz w:val="28"/>
          <w:szCs w:val="28"/>
        </w:rPr>
        <w:t>与</w:t>
      </w:r>
      <w:r>
        <w:rPr>
          <w:sz w:val="28"/>
          <w:szCs w:val="28"/>
        </w:rPr>
        <w:t>&lt;</w:t>
      </w:r>
      <w:r>
        <w:rPr>
          <w:rFonts w:hint="eastAsia"/>
          <w:sz w:val="28"/>
          <w:szCs w:val="28"/>
        </w:rPr>
        <w:t>紫钗记</w:t>
      </w:r>
      <w:r>
        <w:rPr>
          <w:sz w:val="28"/>
          <w:szCs w:val="28"/>
        </w:rPr>
        <w:t>&gt;</w:t>
      </w:r>
      <w:r>
        <w:rPr>
          <w:rFonts w:hint="eastAsia"/>
          <w:sz w:val="28"/>
          <w:szCs w:val="28"/>
        </w:rPr>
        <w:t>两剧的比较研究》（</w:t>
      </w:r>
      <w:r>
        <w:rPr>
          <w:sz w:val="28"/>
          <w:szCs w:val="28"/>
        </w:rPr>
        <w:t>1988</w:t>
      </w:r>
      <w:r>
        <w:rPr>
          <w:rFonts w:hint="eastAsia"/>
          <w:sz w:val="28"/>
          <w:szCs w:val="28"/>
        </w:rPr>
        <w:t>）、杨振良的《</w:t>
      </w:r>
      <w:r>
        <w:rPr>
          <w:sz w:val="28"/>
          <w:szCs w:val="28"/>
        </w:rPr>
        <w:t>&lt;</w:t>
      </w:r>
      <w:r>
        <w:rPr>
          <w:rFonts w:hint="eastAsia"/>
          <w:sz w:val="28"/>
          <w:szCs w:val="28"/>
        </w:rPr>
        <w:t>牡丹亭</w:t>
      </w:r>
      <w:r>
        <w:rPr>
          <w:sz w:val="28"/>
          <w:szCs w:val="28"/>
        </w:rPr>
        <w:t>&gt;</w:t>
      </w:r>
      <w:r>
        <w:rPr>
          <w:rFonts w:hint="eastAsia"/>
          <w:sz w:val="28"/>
          <w:szCs w:val="28"/>
        </w:rPr>
        <w:t>研究》（</w:t>
      </w:r>
      <w:r>
        <w:rPr>
          <w:sz w:val="28"/>
          <w:szCs w:val="28"/>
        </w:rPr>
        <w:t>1992</w:t>
      </w:r>
      <w:r>
        <w:rPr>
          <w:rFonts w:hint="eastAsia"/>
          <w:sz w:val="28"/>
          <w:szCs w:val="28"/>
        </w:rPr>
        <w:t>）、陈美雪的《汤显祖研究文献目录》（</w:t>
      </w:r>
      <w:r>
        <w:rPr>
          <w:sz w:val="28"/>
          <w:szCs w:val="28"/>
        </w:rPr>
        <w:t>1996</w:t>
      </w:r>
      <w:r>
        <w:rPr>
          <w:rFonts w:hint="eastAsia"/>
          <w:sz w:val="28"/>
          <w:szCs w:val="28"/>
        </w:rPr>
        <w:t>）等。此外，台湾“中央研究院”中国文哲研究所还于</w:t>
      </w:r>
      <w:r>
        <w:rPr>
          <w:sz w:val="28"/>
          <w:szCs w:val="28"/>
        </w:rPr>
        <w:t>1998</w:t>
      </w:r>
      <w:r>
        <w:rPr>
          <w:rFonts w:hint="eastAsia"/>
          <w:sz w:val="28"/>
          <w:szCs w:val="28"/>
        </w:rPr>
        <w:t>年在台北召开了“明清戏曲国际研讨会”，发表了不少汤显祖研究专题论文。</w:t>
      </w:r>
      <w:r>
        <w:rPr>
          <w:sz w:val="28"/>
          <w:szCs w:val="28"/>
        </w:rPr>
        <w:t>2004</w:t>
      </w:r>
      <w:r>
        <w:rPr>
          <w:rFonts w:hint="eastAsia"/>
          <w:sz w:val="28"/>
          <w:szCs w:val="28"/>
        </w:rPr>
        <w:t>年</w:t>
      </w:r>
      <w:r>
        <w:rPr>
          <w:sz w:val="28"/>
          <w:szCs w:val="28"/>
        </w:rPr>
        <w:t>4</w:t>
      </w:r>
      <w:r>
        <w:rPr>
          <w:rFonts w:hint="eastAsia"/>
          <w:sz w:val="28"/>
          <w:szCs w:val="28"/>
        </w:rPr>
        <w:t>月，台湾汉学研究中心与中研院文哲所、台湾大学文学院合办“汤显祖与《牡丹亭》国际学术研讨会”，会中宣读汤显祖研究论文</w:t>
      </w:r>
      <w:r>
        <w:rPr>
          <w:sz w:val="28"/>
          <w:szCs w:val="28"/>
        </w:rPr>
        <w:t>29</w:t>
      </w:r>
      <w:r>
        <w:rPr>
          <w:rFonts w:hint="eastAsia"/>
          <w:sz w:val="28"/>
          <w:szCs w:val="28"/>
        </w:rPr>
        <w:t>篇。嗣后，由华玮结集主编《汤显祖丹亭》一书于</w:t>
      </w:r>
      <w:r>
        <w:rPr>
          <w:sz w:val="28"/>
          <w:szCs w:val="28"/>
        </w:rPr>
        <w:t>2005</w:t>
      </w:r>
      <w:r>
        <w:rPr>
          <w:rFonts w:hint="eastAsia"/>
          <w:sz w:val="28"/>
          <w:szCs w:val="28"/>
        </w:rPr>
        <w:t>年</w:t>
      </w:r>
      <w:r>
        <w:rPr>
          <w:sz w:val="28"/>
          <w:szCs w:val="28"/>
        </w:rPr>
        <w:t>12</w:t>
      </w:r>
      <w:r>
        <w:rPr>
          <w:rFonts w:hint="eastAsia"/>
          <w:sz w:val="28"/>
          <w:szCs w:val="28"/>
        </w:rPr>
        <w:t>月出版。</w:t>
      </w:r>
    </w:p>
    <w:p>
      <w:pPr>
        <w:spacing w:line="540" w:lineRule="exact"/>
        <w:ind w:firstLine="560" w:firstLineChars="200"/>
        <w:rPr>
          <w:sz w:val="28"/>
          <w:szCs w:val="28"/>
        </w:rPr>
      </w:pPr>
      <w:r>
        <w:rPr>
          <w:rFonts w:hint="eastAsia"/>
          <w:sz w:val="28"/>
          <w:szCs w:val="28"/>
        </w:rPr>
        <w:t>台湾女学者、台湾“中央研究院”中国文哲研究所华玮博士（现任教香港中文大学）多年来着力于《牡丹亭》的版本研究。她在《论</w:t>
      </w:r>
      <w:r>
        <w:rPr>
          <w:sz w:val="28"/>
          <w:szCs w:val="28"/>
        </w:rPr>
        <w:t>&lt;</w:t>
      </w:r>
      <w:r>
        <w:rPr>
          <w:rFonts w:hint="eastAsia"/>
          <w:sz w:val="28"/>
          <w:szCs w:val="28"/>
        </w:rPr>
        <w:t>才子牡丹亭</w:t>
      </w:r>
      <w:r>
        <w:rPr>
          <w:sz w:val="28"/>
          <w:szCs w:val="28"/>
        </w:rPr>
        <w:t>&gt;</w:t>
      </w:r>
      <w:r>
        <w:rPr>
          <w:rFonts w:hint="eastAsia"/>
          <w:sz w:val="28"/>
          <w:szCs w:val="28"/>
        </w:rPr>
        <w:t>之女性意识》</w:t>
      </w:r>
      <w:r>
        <w:rPr>
          <w:rStyle w:val="13"/>
          <w:sz w:val="28"/>
          <w:szCs w:val="28"/>
        </w:rPr>
        <w:t>[5]</w:t>
      </w:r>
      <w:r>
        <w:rPr>
          <w:rFonts w:hint="eastAsia"/>
          <w:sz w:val="28"/>
          <w:szCs w:val="28"/>
        </w:rPr>
        <w:t>中指出：清雍正年间“笠阁渔翁”刻《才子牡丹亭》是一部内容特殊的《牡丹亭》评注本。此书之女性意识与它的情色主题不只密切相关而且同样突出。批者深刻体会杜丽娘的慕色心理，将一化为多，正视性欲与身体经验于女子人生之重要，对于情色强调其正当性、自主性以及男女平等，勇于挑战礼教父权。同时，批者也经常不忘借题发挥，往往超出《牡丹亭》文本含义，以宣扬女性之才智与领导能力不让于男性。批者虽然一方面认同女性作为“人”，与男性有同等的价值，另一方面则相当关怀女性的特殊人生境遇与生活福祉。这种女性意识的凸显，与清初的社会环境，批者个人的思想背景，以及阅读市场女性读者的需求都有关系。</w:t>
      </w:r>
    </w:p>
    <w:p>
      <w:pPr>
        <w:spacing w:line="540" w:lineRule="exact"/>
        <w:ind w:firstLine="560" w:firstLineChars="200"/>
        <w:rPr>
          <w:sz w:val="28"/>
          <w:szCs w:val="28"/>
        </w:rPr>
      </w:pPr>
      <w:r>
        <w:rPr>
          <w:rFonts w:hint="eastAsia"/>
          <w:sz w:val="28"/>
          <w:szCs w:val="28"/>
        </w:rPr>
        <w:t>华玮博士力邀大陆学者、复旦大学江巨荣教授联袂点校《才子牡丹亭》，并于</w:t>
      </w:r>
      <w:r>
        <w:rPr>
          <w:sz w:val="28"/>
          <w:szCs w:val="28"/>
        </w:rPr>
        <w:t>2004</w:t>
      </w:r>
      <w:r>
        <w:rPr>
          <w:rFonts w:hint="eastAsia"/>
          <w:sz w:val="28"/>
          <w:szCs w:val="28"/>
        </w:rPr>
        <w:t>多由台湾学生书局出版。此据美国柏克莱大学藏本，录《牡丹亭》原剧及批注序文、批语、附录文字等，刊行面世。《才子牡丹亭》是一个独特而罕见的《牡丹亭》评本；批者是清初学者吴震生（号笠阁渔翁）和他的妻子程瓊；此笺注本的特点是广泛引据文史，有其相当的史料价值；而其中心思想是“色情难坏”，对禁欲主义进行批判，对封建礼教予以反诘，还涉及其他的社会关怀。无疑，对《才子牡丹亭》的正确评价是一件很复杂的事情。江巨荣、华玮在该书“导言”中指出：</w:t>
      </w:r>
    </w:p>
    <w:p>
      <w:pPr>
        <w:spacing w:line="540" w:lineRule="exact"/>
        <w:ind w:firstLine="560" w:firstLineChars="200"/>
        <w:rPr>
          <w:sz w:val="28"/>
          <w:szCs w:val="28"/>
        </w:rPr>
      </w:pPr>
    </w:p>
    <w:p>
      <w:pPr>
        <w:spacing w:line="540" w:lineRule="exact"/>
        <w:ind w:firstLine="560" w:firstLineChars="200"/>
        <w:rPr>
          <w:rFonts w:eastAsia="楷体_GB2312"/>
          <w:sz w:val="28"/>
          <w:szCs w:val="28"/>
        </w:rPr>
      </w:pPr>
      <w:r>
        <w:rPr>
          <w:rFonts w:hint="eastAsia" w:eastAsia="楷体_GB2312"/>
          <w:sz w:val="28"/>
          <w:szCs w:val="28"/>
        </w:rPr>
        <w:t>《才子牡丹亭》的内容很复杂。它既表现为晚明思潮的继承和发展，又表现出这种思潮的极端化。它既发扬了《牡丹亭》的思想光彩，又对作品作了许多曲解和伤害。它既有不少深刻见解，真知灼见，又有许多奇谈怪论，胡言乱语。可说是精英杂陈，良莠互见。但无论是精华，是糟粕；是优长，是局限、缺陷，它终是一部规模最大，评点最系统，资料最丰富，方法最特别的《牡丹亭》评点之作，是古代戏曲的第一奇评。它不仅对汤显祖与《牡丹亭》研究，而且对清代思想文化的研究都不无裨益。</w:t>
      </w:r>
    </w:p>
    <w:p>
      <w:pPr>
        <w:spacing w:line="540" w:lineRule="exact"/>
        <w:ind w:firstLine="560" w:firstLineChars="200"/>
        <w:rPr>
          <w:rFonts w:eastAsia="楷体_GB2312"/>
          <w:sz w:val="28"/>
          <w:szCs w:val="28"/>
        </w:rPr>
      </w:pPr>
    </w:p>
    <w:p>
      <w:pPr>
        <w:spacing w:line="540" w:lineRule="exact"/>
        <w:ind w:firstLine="560" w:firstLineChars="200"/>
        <w:jc w:val="left"/>
        <w:rPr>
          <w:rFonts w:ascii="黑体" w:hAnsi="黑体" w:eastAsia="黑体"/>
          <w:sz w:val="28"/>
          <w:szCs w:val="28"/>
        </w:rPr>
      </w:pPr>
      <w:r>
        <w:rPr>
          <w:rFonts w:hint="eastAsia" w:ascii="黑体" w:hAnsi="黑体" w:eastAsia="黑体"/>
          <w:sz w:val="28"/>
          <w:szCs w:val="28"/>
        </w:rPr>
        <w:t>三</w:t>
      </w:r>
    </w:p>
    <w:p>
      <w:pPr>
        <w:spacing w:line="540" w:lineRule="exact"/>
        <w:ind w:firstLine="560" w:firstLineChars="200"/>
        <w:rPr>
          <w:rFonts w:hint="eastAsia" w:eastAsia="楷体_GB2312"/>
          <w:sz w:val="28"/>
          <w:szCs w:val="28"/>
        </w:rPr>
      </w:pPr>
    </w:p>
    <w:p>
      <w:pPr>
        <w:spacing w:line="540" w:lineRule="exact"/>
        <w:ind w:firstLine="560" w:firstLineChars="200"/>
        <w:rPr>
          <w:sz w:val="28"/>
          <w:szCs w:val="28"/>
        </w:rPr>
      </w:pPr>
      <w:r>
        <w:rPr>
          <w:rFonts w:hint="eastAsia"/>
          <w:sz w:val="28"/>
          <w:szCs w:val="28"/>
        </w:rPr>
        <w:t>随着汤显祖逝世</w:t>
      </w:r>
      <w:r>
        <w:rPr>
          <w:sz w:val="28"/>
          <w:szCs w:val="28"/>
        </w:rPr>
        <w:t>400</w:t>
      </w:r>
      <w:r>
        <w:rPr>
          <w:rFonts w:hint="eastAsia"/>
          <w:sz w:val="28"/>
          <w:szCs w:val="28"/>
        </w:rPr>
        <w:t>周年日期的日益临近，最近二年，迎来了汤显祖研究史上活动最频繁、成果最丰硕、影响最广泛的新时期。</w:t>
      </w:r>
    </w:p>
    <w:p>
      <w:pPr>
        <w:spacing w:line="540" w:lineRule="exact"/>
        <w:ind w:firstLine="560" w:firstLineChars="200"/>
        <w:rPr>
          <w:sz w:val="28"/>
          <w:szCs w:val="28"/>
        </w:rPr>
      </w:pPr>
      <w:r>
        <w:rPr>
          <w:sz w:val="28"/>
          <w:szCs w:val="28"/>
        </w:rPr>
        <w:t>2015</w:t>
      </w:r>
      <w:r>
        <w:rPr>
          <w:rFonts w:hint="eastAsia"/>
          <w:sz w:val="28"/>
          <w:szCs w:val="28"/>
        </w:rPr>
        <w:t>年</w:t>
      </w:r>
      <w:r>
        <w:rPr>
          <w:sz w:val="28"/>
          <w:szCs w:val="28"/>
        </w:rPr>
        <w:t>3</w:t>
      </w:r>
      <w:r>
        <w:rPr>
          <w:rFonts w:hint="eastAsia"/>
          <w:sz w:val="28"/>
          <w:szCs w:val="28"/>
        </w:rPr>
        <w:t>月，由邹自振主编的《汤显祖戏曲全集》（评注本）由百花洲文艺出版社出版。全书共</w:t>
      </w:r>
      <w:r>
        <w:rPr>
          <w:sz w:val="28"/>
          <w:szCs w:val="28"/>
        </w:rPr>
        <w:t>5</w:t>
      </w:r>
      <w:r>
        <w:rPr>
          <w:rFonts w:hint="eastAsia"/>
          <w:sz w:val="28"/>
          <w:szCs w:val="28"/>
        </w:rPr>
        <w:t>册，其中：《紫箫记》由黄仕忠、陈旭耀校注；《紫钗记》由周秦、刘玮校注；《牡丹亭》由邹自振、董瑞兰校注；《南柯记》由胡金望、吕贤平校注；《邯郸记》由王德保、尹蓉校注。</w:t>
      </w:r>
    </w:p>
    <w:p>
      <w:pPr>
        <w:spacing w:line="540" w:lineRule="exact"/>
        <w:ind w:firstLine="560" w:firstLineChars="200"/>
        <w:rPr>
          <w:sz w:val="28"/>
          <w:szCs w:val="28"/>
        </w:rPr>
      </w:pPr>
      <w:r>
        <w:rPr>
          <w:rFonts w:hint="eastAsia"/>
          <w:sz w:val="28"/>
          <w:szCs w:val="28"/>
        </w:rPr>
        <w:t>这部全集的编纂既体现了前人的研究成果，又有新的发挥，既有字词的解释，又有句子的阐释，既标明了集句诗的作者，又引述了原诗的全文，是到目前为止最有参考价值的汤显祖研究著作之一。百花洲文艺出版社作为汤显祖家乡的出版社，在汤显祖逝世</w:t>
      </w:r>
      <w:r>
        <w:rPr>
          <w:sz w:val="28"/>
          <w:szCs w:val="28"/>
        </w:rPr>
        <w:t>400</w:t>
      </w:r>
      <w:r>
        <w:rPr>
          <w:rFonts w:hint="eastAsia"/>
          <w:sz w:val="28"/>
          <w:szCs w:val="28"/>
        </w:rPr>
        <w:t>周年即将来到之际，以优雅精美的设计、图文并茂的版式、严格规范的校对，把汤显祖的情怀完美地呈现在读者面前，</w:t>
      </w:r>
      <w:r>
        <w:rPr>
          <w:sz w:val="28"/>
          <w:szCs w:val="28"/>
        </w:rPr>
        <w:t xml:space="preserve"> </w:t>
      </w:r>
      <w:r>
        <w:rPr>
          <w:rFonts w:hint="eastAsia"/>
          <w:sz w:val="28"/>
          <w:szCs w:val="28"/>
        </w:rPr>
        <w:t>是对这位戏剧家最好的纪念。</w:t>
      </w:r>
    </w:p>
    <w:p>
      <w:pPr>
        <w:spacing w:line="540" w:lineRule="exact"/>
        <w:ind w:firstLine="560" w:firstLineChars="200"/>
        <w:rPr>
          <w:sz w:val="28"/>
          <w:szCs w:val="28"/>
        </w:rPr>
      </w:pPr>
      <w:r>
        <w:rPr>
          <w:sz w:val="28"/>
          <w:szCs w:val="28"/>
        </w:rPr>
        <w:t>2015</w:t>
      </w:r>
      <w:r>
        <w:rPr>
          <w:rFonts w:hint="eastAsia"/>
          <w:sz w:val="28"/>
          <w:szCs w:val="28"/>
        </w:rPr>
        <w:t>年</w:t>
      </w:r>
      <w:r>
        <w:rPr>
          <w:sz w:val="28"/>
          <w:szCs w:val="28"/>
        </w:rPr>
        <w:t>12</w:t>
      </w:r>
      <w:r>
        <w:rPr>
          <w:rFonts w:hint="eastAsia"/>
          <w:sz w:val="28"/>
          <w:szCs w:val="28"/>
        </w:rPr>
        <w:t>月，上海古籍出版社隆重推出徐朔方笺校的《汤显祖集全编》。该书在徐先生生前笺校整理的《汤显祖全集》（</w:t>
      </w:r>
      <w:r>
        <w:rPr>
          <w:sz w:val="28"/>
          <w:szCs w:val="28"/>
        </w:rPr>
        <w:t>1999</w:t>
      </w:r>
      <w:r>
        <w:rPr>
          <w:rFonts w:hint="eastAsia"/>
          <w:sz w:val="28"/>
          <w:szCs w:val="28"/>
        </w:rPr>
        <w:t>年版）基础上全面增修而成。由上海戏剧学院叶长海牵头组织“《汤显祖集全编》编辑出版工作委员会”，邀请江巨荣、龚重谟、郑志良等人共同承担修订补遗工作。《汤显祖集全编》收录徐先生生前未曾发表的对全集的勘误修订，同时吸收十余年来学界研究成果，修订原书讹误，新增汤显祖佚文四十余篇。本书是目前唯一的汤显祖存世诗文、戏曲作品的深度整理之作。</w:t>
      </w:r>
    </w:p>
    <w:p>
      <w:pPr>
        <w:spacing w:line="540" w:lineRule="exact"/>
        <w:ind w:firstLine="560" w:firstLineChars="200"/>
        <w:rPr>
          <w:sz w:val="28"/>
          <w:szCs w:val="28"/>
        </w:rPr>
      </w:pPr>
      <w:r>
        <w:rPr>
          <w:rFonts w:hint="eastAsia"/>
          <w:sz w:val="28"/>
          <w:szCs w:val="28"/>
        </w:rPr>
        <w:t>同月，上海人民出版社出版叶长海主编的《汤显祖研究丛刊》。该丛刊由</w:t>
      </w:r>
      <w:r>
        <w:rPr>
          <w:sz w:val="28"/>
          <w:szCs w:val="28"/>
        </w:rPr>
        <w:t>7</w:t>
      </w:r>
      <w:r>
        <w:rPr>
          <w:rFonts w:hint="eastAsia"/>
          <w:sz w:val="28"/>
          <w:szCs w:val="28"/>
        </w:rPr>
        <w:t>种专著构成：周育德的《汤显祖论稿》、华玮的《走近汤显祖》、邹元江的《汤显祖新论》、江巨荣的《汤显祖新论》、叶长海的《汤学刍议》、郑培凯的《汤显祖：戏梦人生与文化求索》、龚重谟的《汤显祖大传》，分别从美学、史学、戏曲、社会等多个角度探讨汤显祖作为艺术家、诗人、学者留给我们的文化遗产。</w:t>
      </w:r>
    </w:p>
    <w:p>
      <w:pPr>
        <w:spacing w:line="540" w:lineRule="exact"/>
        <w:ind w:firstLine="700" w:firstLineChars="250"/>
        <w:rPr>
          <w:sz w:val="28"/>
          <w:szCs w:val="28"/>
        </w:rPr>
      </w:pPr>
      <w:r>
        <w:rPr>
          <w:sz w:val="28"/>
          <w:szCs w:val="28"/>
        </w:rPr>
        <w:t>2016</w:t>
      </w:r>
      <w:r>
        <w:rPr>
          <w:rFonts w:hint="eastAsia"/>
          <w:sz w:val="28"/>
          <w:szCs w:val="28"/>
        </w:rPr>
        <w:t>年</w:t>
      </w:r>
      <w:r>
        <w:rPr>
          <w:sz w:val="28"/>
          <w:szCs w:val="28"/>
        </w:rPr>
        <w:t>1</w:t>
      </w:r>
      <w:r>
        <w:rPr>
          <w:rFonts w:hint="eastAsia"/>
          <w:sz w:val="28"/>
          <w:szCs w:val="28"/>
        </w:rPr>
        <w:t>月</w:t>
      </w:r>
      <w:r>
        <w:rPr>
          <w:sz w:val="28"/>
          <w:szCs w:val="28"/>
        </w:rPr>
        <w:t xml:space="preserve"> 6</w:t>
      </w:r>
      <w:r>
        <w:rPr>
          <w:rFonts w:hint="eastAsia"/>
          <w:sz w:val="28"/>
          <w:szCs w:val="28"/>
        </w:rPr>
        <w:t>日，</w:t>
      </w:r>
      <w:r>
        <w:rPr>
          <w:sz w:val="28"/>
          <w:szCs w:val="28"/>
        </w:rPr>
        <w:t xml:space="preserve"> </w:t>
      </w:r>
      <w:r>
        <w:rPr>
          <w:rFonts w:hint="eastAsia"/>
          <w:sz w:val="28"/>
          <w:szCs w:val="28"/>
        </w:rPr>
        <w:t>上海戏剧学院、上海人民出版社、上海古籍出版社三方联合举办《汤显祖集全篇》《汤显祖研究丛刊》新书发布会暨学术研讨会。这两种学术著作被认为代表了目前我国汤显祖研究的最高水准，这也是</w:t>
      </w:r>
      <w:r>
        <w:rPr>
          <w:sz w:val="28"/>
          <w:szCs w:val="28"/>
        </w:rPr>
        <w:t>2016</w:t>
      </w:r>
      <w:r>
        <w:rPr>
          <w:rFonts w:hint="eastAsia"/>
          <w:sz w:val="28"/>
          <w:szCs w:val="28"/>
        </w:rPr>
        <w:t>年汤显祖逝世</w:t>
      </w:r>
      <w:r>
        <w:rPr>
          <w:sz w:val="28"/>
          <w:szCs w:val="28"/>
        </w:rPr>
        <w:t>400</w:t>
      </w:r>
      <w:r>
        <w:rPr>
          <w:rFonts w:hint="eastAsia"/>
          <w:sz w:val="28"/>
          <w:szCs w:val="28"/>
        </w:rPr>
        <w:t>周年系列纪念活动的</w:t>
      </w:r>
      <w:r>
        <w:rPr>
          <w:sz w:val="28"/>
          <w:szCs w:val="28"/>
        </w:rPr>
        <w:t>“</w:t>
      </w:r>
      <w:r>
        <w:rPr>
          <w:rFonts w:hint="eastAsia"/>
          <w:sz w:val="28"/>
          <w:szCs w:val="28"/>
        </w:rPr>
        <w:t>首场大戏</w:t>
      </w:r>
      <w:r>
        <w:rPr>
          <w:sz w:val="28"/>
          <w:szCs w:val="28"/>
        </w:rPr>
        <w:t>”</w:t>
      </w:r>
      <w:r>
        <w:rPr>
          <w:rFonts w:hint="eastAsia"/>
          <w:sz w:val="28"/>
          <w:szCs w:val="28"/>
        </w:rPr>
        <w:t>。</w:t>
      </w:r>
    </w:p>
    <w:p>
      <w:pPr>
        <w:spacing w:line="540" w:lineRule="exact"/>
        <w:ind w:firstLine="560" w:firstLineChars="200"/>
        <w:rPr>
          <w:sz w:val="28"/>
          <w:szCs w:val="28"/>
        </w:rPr>
      </w:pPr>
      <w:r>
        <w:rPr>
          <w:rFonts w:hint="eastAsia"/>
          <w:sz w:val="28"/>
          <w:szCs w:val="28"/>
        </w:rPr>
        <w:t>另外，由邹自振主编、汪榕培作序，江西高校出版社策划的</w:t>
      </w:r>
      <w:r>
        <w:rPr>
          <w:sz w:val="28"/>
          <w:szCs w:val="28"/>
        </w:rPr>
        <w:t>“</w:t>
      </w:r>
      <w:r>
        <w:rPr>
          <w:rFonts w:hint="eastAsia"/>
          <w:sz w:val="28"/>
          <w:szCs w:val="28"/>
        </w:rPr>
        <w:t>汤显祖研究书系</w:t>
      </w:r>
      <w:r>
        <w:rPr>
          <w:sz w:val="28"/>
          <w:szCs w:val="28"/>
        </w:rPr>
        <w:t>”</w:t>
      </w:r>
      <w:r>
        <w:rPr>
          <w:rFonts w:hint="eastAsia"/>
          <w:sz w:val="28"/>
          <w:szCs w:val="28"/>
        </w:rPr>
        <w:t>（共</w:t>
      </w:r>
      <w:r>
        <w:rPr>
          <w:sz w:val="28"/>
          <w:szCs w:val="28"/>
        </w:rPr>
        <w:t>4</w:t>
      </w:r>
      <w:r>
        <w:rPr>
          <w:rFonts w:hint="eastAsia"/>
          <w:sz w:val="28"/>
          <w:szCs w:val="28"/>
        </w:rPr>
        <w:t>册），正在写作之中，将于</w:t>
      </w:r>
      <w:r>
        <w:rPr>
          <w:sz w:val="28"/>
          <w:szCs w:val="28"/>
        </w:rPr>
        <w:t>2016</w:t>
      </w:r>
      <w:r>
        <w:rPr>
          <w:rFonts w:hint="eastAsia"/>
          <w:sz w:val="28"/>
          <w:szCs w:val="28"/>
        </w:rPr>
        <w:t>年出版。其中：《汤显祖与</w:t>
      </w:r>
      <w:r>
        <w:rPr>
          <w:sz w:val="28"/>
          <w:szCs w:val="28"/>
        </w:rPr>
        <w:t>&lt;</w:t>
      </w:r>
      <w:r>
        <w:rPr>
          <w:rFonts w:hint="eastAsia"/>
          <w:sz w:val="28"/>
          <w:szCs w:val="28"/>
        </w:rPr>
        <w:t>临川四梦</w:t>
      </w:r>
      <w:r>
        <w:rPr>
          <w:sz w:val="28"/>
          <w:szCs w:val="28"/>
        </w:rPr>
        <w:t>&gt;</w:t>
      </w:r>
      <w:r>
        <w:rPr>
          <w:rFonts w:hint="eastAsia"/>
          <w:sz w:val="28"/>
          <w:szCs w:val="28"/>
        </w:rPr>
        <w:t>》，邹自振著；《汤显祖与罗汝芳》，罗伽禄著；《汤显祖与蒋士铨》，徐国华著；《汤显祖与莎士比亚》，张玲、付瑛瑛著。</w:t>
      </w:r>
    </w:p>
    <w:p>
      <w:pPr>
        <w:spacing w:line="540" w:lineRule="exact"/>
        <w:ind w:firstLine="560" w:firstLineChars="200"/>
        <w:rPr>
          <w:sz w:val="28"/>
          <w:szCs w:val="28"/>
        </w:rPr>
      </w:pPr>
      <w:r>
        <w:rPr>
          <w:sz w:val="28"/>
          <w:szCs w:val="28"/>
        </w:rPr>
        <w:t>2016</w:t>
      </w:r>
      <w:r>
        <w:rPr>
          <w:rFonts w:hint="eastAsia"/>
          <w:sz w:val="28"/>
          <w:szCs w:val="28"/>
        </w:rPr>
        <w:t>年是中国汤显祖、英国莎士比亚和西班牙塞万提斯三位文化巨匠逝世</w:t>
      </w:r>
      <w:r>
        <w:rPr>
          <w:sz w:val="28"/>
          <w:szCs w:val="28"/>
        </w:rPr>
        <w:t>400</w:t>
      </w:r>
      <w:r>
        <w:rPr>
          <w:rFonts w:hint="eastAsia"/>
          <w:sz w:val="28"/>
          <w:szCs w:val="28"/>
        </w:rPr>
        <w:t>周年，海内外文学界、戏剧界和学术界都将以各种方式开展纪念活动。以国内而言，</w:t>
      </w:r>
      <w:r>
        <w:rPr>
          <w:sz w:val="28"/>
          <w:szCs w:val="28"/>
        </w:rPr>
        <w:t xml:space="preserve">1 </w:t>
      </w:r>
      <w:r>
        <w:rPr>
          <w:rFonts w:hint="eastAsia"/>
          <w:sz w:val="28"/>
          <w:szCs w:val="28"/>
        </w:rPr>
        <w:t>月</w:t>
      </w:r>
      <w:r>
        <w:rPr>
          <w:sz w:val="28"/>
          <w:szCs w:val="28"/>
        </w:rPr>
        <w:t>31</w:t>
      </w:r>
      <w:r>
        <w:rPr>
          <w:rFonts w:hint="eastAsia"/>
          <w:sz w:val="28"/>
          <w:szCs w:val="28"/>
        </w:rPr>
        <w:t>日，盼望已久的</w:t>
      </w:r>
      <w:r>
        <w:rPr>
          <w:sz w:val="28"/>
          <w:szCs w:val="28"/>
        </w:rPr>
        <w:t>“</w:t>
      </w:r>
      <w:r>
        <w:rPr>
          <w:rFonts w:hint="eastAsia"/>
          <w:sz w:val="28"/>
          <w:szCs w:val="28"/>
        </w:rPr>
        <w:t>抚州汤显祖国际研究中心</w:t>
      </w:r>
      <w:r>
        <w:rPr>
          <w:sz w:val="28"/>
          <w:szCs w:val="28"/>
        </w:rPr>
        <w:t>”</w:t>
      </w:r>
      <w:r>
        <w:rPr>
          <w:rFonts w:hint="eastAsia"/>
          <w:sz w:val="28"/>
          <w:szCs w:val="28"/>
        </w:rPr>
        <w:t>正式挂牌成立；</w:t>
      </w:r>
      <w:r>
        <w:rPr>
          <w:sz w:val="28"/>
          <w:szCs w:val="28"/>
        </w:rPr>
        <w:t>4</w:t>
      </w:r>
      <w:r>
        <w:rPr>
          <w:rFonts w:hint="eastAsia"/>
          <w:sz w:val="28"/>
          <w:szCs w:val="28"/>
        </w:rPr>
        <w:t>月，汤显祖曾任职的浙江遂昌，将举办“汤显祖</w:t>
      </w:r>
      <w:r>
        <w:rPr>
          <w:sz w:val="28"/>
          <w:szCs w:val="28"/>
        </w:rPr>
        <w:t>——</w:t>
      </w:r>
      <w:r>
        <w:rPr>
          <w:rFonts w:hint="eastAsia"/>
          <w:sz w:val="28"/>
          <w:szCs w:val="28"/>
        </w:rPr>
        <w:t>莎士比亚文化的当代生命国际高峰学术论坛</w:t>
      </w:r>
      <w:r>
        <w:rPr>
          <w:sz w:val="28"/>
          <w:szCs w:val="28"/>
        </w:rPr>
        <w:t>”</w:t>
      </w:r>
      <w:r>
        <w:rPr>
          <w:rFonts w:hint="eastAsia"/>
          <w:sz w:val="28"/>
          <w:szCs w:val="28"/>
        </w:rPr>
        <w:t>；</w:t>
      </w:r>
      <w:r>
        <w:rPr>
          <w:sz w:val="28"/>
          <w:szCs w:val="28"/>
        </w:rPr>
        <w:t>6</w:t>
      </w:r>
      <w:r>
        <w:rPr>
          <w:rFonts w:hint="eastAsia"/>
          <w:sz w:val="28"/>
          <w:szCs w:val="28"/>
        </w:rPr>
        <w:t>月，广东徐闻将召开</w:t>
      </w:r>
      <w:r>
        <w:rPr>
          <w:sz w:val="28"/>
          <w:szCs w:val="28"/>
        </w:rPr>
        <w:t>“</w:t>
      </w:r>
      <w:r>
        <w:rPr>
          <w:rFonts w:hint="eastAsia"/>
          <w:sz w:val="28"/>
          <w:szCs w:val="28"/>
        </w:rPr>
        <w:t>岭南行与临川梦</w:t>
      </w:r>
      <w:r>
        <w:rPr>
          <w:sz w:val="28"/>
          <w:szCs w:val="28"/>
        </w:rPr>
        <w:t>——</w:t>
      </w:r>
      <w:r>
        <w:rPr>
          <w:rFonts w:hint="eastAsia"/>
          <w:sz w:val="28"/>
          <w:szCs w:val="28"/>
        </w:rPr>
        <w:t>汤显祖研究国际学术研讨会</w:t>
      </w:r>
      <w:r>
        <w:rPr>
          <w:sz w:val="28"/>
          <w:szCs w:val="28"/>
        </w:rPr>
        <w:t>”</w:t>
      </w:r>
      <w:r>
        <w:rPr>
          <w:rFonts w:hint="eastAsia"/>
          <w:sz w:val="28"/>
          <w:szCs w:val="28"/>
        </w:rPr>
        <w:t>。</w:t>
      </w:r>
      <w:r>
        <w:rPr>
          <w:sz w:val="28"/>
          <w:szCs w:val="28"/>
        </w:rPr>
        <w:t>9</w:t>
      </w:r>
      <w:r>
        <w:rPr>
          <w:rFonts w:hint="eastAsia"/>
          <w:sz w:val="28"/>
          <w:szCs w:val="28"/>
        </w:rPr>
        <w:t>月，江西省人民政府将隆重举办各项纪念活动。作为系列活动的重要内容，抚州市人民政府、东华理工大学和中国戏曲学会汤显祖研究分会将在汤显祖家乡</w:t>
      </w:r>
      <w:r>
        <w:rPr>
          <w:sz w:val="28"/>
          <w:szCs w:val="28"/>
        </w:rPr>
        <w:t>——</w:t>
      </w:r>
      <w:r>
        <w:rPr>
          <w:rFonts w:hint="eastAsia"/>
          <w:sz w:val="28"/>
          <w:szCs w:val="28"/>
        </w:rPr>
        <w:t>抚州市联合举办“</w:t>
      </w:r>
      <w:r>
        <w:rPr>
          <w:sz w:val="28"/>
          <w:szCs w:val="28"/>
        </w:rPr>
        <w:t>2016</w:t>
      </w:r>
      <w:r>
        <w:rPr>
          <w:rFonts w:hint="eastAsia"/>
          <w:sz w:val="28"/>
          <w:szCs w:val="28"/>
        </w:rPr>
        <w:t>中国抚州汤显祖剧作展演国际高峰学术论坛</w:t>
      </w:r>
      <w:r>
        <w:rPr>
          <w:sz w:val="28"/>
          <w:szCs w:val="28"/>
        </w:rPr>
        <w:t>”</w:t>
      </w:r>
      <w:r>
        <w:rPr>
          <w:rFonts w:hint="eastAsia"/>
          <w:sz w:val="28"/>
          <w:szCs w:val="28"/>
        </w:rPr>
        <w:t>。论坛将就《临川四梦》的舞台演出和传播接受展开讨论，并涉及汤显祖与晚明文化思潮、汤显祖与中外戏剧家的比较研究等论题。同时，中国戏剧家协会将与抚州市联合举办第三届（抚州）汤显祖艺术节。届时，中外朋友、专家学者、艺术名伶齐聚赣鄱大地。共襄盛举。</w:t>
      </w:r>
    </w:p>
    <w:p>
      <w:pPr>
        <w:spacing w:line="540" w:lineRule="exact"/>
        <w:ind w:firstLine="510"/>
        <w:rPr>
          <w:sz w:val="28"/>
          <w:szCs w:val="28"/>
        </w:rPr>
      </w:pPr>
      <w:r>
        <w:rPr>
          <w:rFonts w:hint="eastAsia"/>
          <w:sz w:val="28"/>
          <w:szCs w:val="28"/>
        </w:rPr>
        <w:t>汤显祖大量的诗词文赋、戏曲理论和剧作，给中国文化宝库留下了一笔弥足珍贵的财富，它将有利于锻造强健我们的民族气魄和民族精神。传唱不衰的《临川四梦》，其价值和影响早已走向了世界。</w:t>
      </w:r>
    </w:p>
    <w:p>
      <w:pPr>
        <w:spacing w:line="540" w:lineRule="exact"/>
        <w:ind w:firstLine="510"/>
        <w:rPr>
          <w:sz w:val="28"/>
          <w:szCs w:val="28"/>
        </w:rPr>
      </w:pPr>
      <w:r>
        <w:rPr>
          <w:rFonts w:hint="eastAsia"/>
          <w:sz w:val="28"/>
          <w:szCs w:val="28"/>
        </w:rPr>
        <w:t>从世界范围内考察莎士比亚与汤显祖这两颗同时代的剧坛巨星，一位被革命导师马克思推崇为人类最伟大的戏剧天才，一位被誉为古代“东方的莎士比亚”。历史有时竟是这样地巧合，莎士比亚和汤显祖同时在天各一方铸造了《罗密欧与朱丽叶》《仲夏夜之梦》《牡丹亭》《邯郸记》等戏剧巨制，又在同一年辍笔辞世。这两座分别隆起在欧、亚两端的高峰，成为世界文化中的奇观。他们虽然早已在</w:t>
      </w:r>
      <w:r>
        <w:rPr>
          <w:sz w:val="28"/>
          <w:szCs w:val="28"/>
        </w:rPr>
        <w:t>400</w:t>
      </w:r>
      <w:r>
        <w:rPr>
          <w:rFonts w:hint="eastAsia"/>
          <w:sz w:val="28"/>
          <w:szCs w:val="28"/>
        </w:rPr>
        <w:t>年前同时陨落，但是他们的作品却永传人间，至今在世界舞台上历演不衰。他们不朽思想的翅膀依然在我们头上翱翔，他们剧作的激情火焰将永远在我们心头燃烧。</w:t>
      </w:r>
    </w:p>
    <w:p>
      <w:pPr>
        <w:spacing w:line="540" w:lineRule="exact"/>
        <w:ind w:firstLine="560" w:firstLineChars="200"/>
        <w:rPr>
          <w:sz w:val="28"/>
          <w:szCs w:val="28"/>
        </w:rPr>
      </w:pPr>
      <w:r>
        <w:rPr>
          <w:rFonts w:hint="eastAsia"/>
          <w:sz w:val="28"/>
          <w:szCs w:val="28"/>
        </w:rPr>
        <w:t>从目前国内与国外、大陆与港台的情况看，汤显祖研究的国际化倾向已露端倪。可以预料，汤显祖及其《临川四梦》必将在</w:t>
      </w:r>
      <w:r>
        <w:rPr>
          <w:sz w:val="28"/>
          <w:szCs w:val="28"/>
        </w:rPr>
        <w:t>2016</w:t>
      </w:r>
      <w:r>
        <w:rPr>
          <w:rFonts w:hint="eastAsia"/>
          <w:sz w:val="28"/>
          <w:szCs w:val="28"/>
        </w:rPr>
        <w:t>年的国际讲坛与舞台上再次得到“还魂”与“回生”。</w:t>
      </w:r>
    </w:p>
    <w:p>
      <w:pPr>
        <w:spacing w:line="500" w:lineRule="exact"/>
        <w:ind w:firstLine="510"/>
        <w:rPr>
          <w:sz w:val="28"/>
          <w:szCs w:val="28"/>
        </w:rPr>
      </w:pPr>
    </w:p>
    <w:p>
      <w:pPr>
        <w:spacing w:line="500" w:lineRule="exact"/>
        <w:ind w:firstLine="510"/>
        <w:rPr>
          <w:sz w:val="28"/>
          <w:szCs w:val="28"/>
        </w:rPr>
      </w:pPr>
    </w:p>
    <w:p>
      <w:pPr>
        <w:spacing w:line="500" w:lineRule="exact"/>
        <w:ind w:firstLine="510"/>
        <w:rPr>
          <w:rFonts w:ascii="黑体" w:hAnsi="黑体" w:eastAsia="黑体"/>
          <w:sz w:val="28"/>
          <w:szCs w:val="28"/>
        </w:rPr>
      </w:pPr>
      <w:r>
        <w:rPr>
          <w:rFonts w:hint="eastAsia" w:ascii="黑体" w:hAnsi="黑体" w:eastAsia="黑体"/>
          <w:sz w:val="28"/>
          <w:szCs w:val="28"/>
        </w:rPr>
        <w:t>注释</w:t>
      </w:r>
    </w:p>
    <w:p>
      <w:pPr>
        <w:spacing w:line="500" w:lineRule="exact"/>
        <w:ind w:firstLine="510"/>
        <w:rPr>
          <w:rFonts w:hint="eastAsia" w:ascii="黑体" w:hAnsi="黑体" w:eastAsia="黑体"/>
          <w:sz w:val="28"/>
          <w:szCs w:val="28"/>
        </w:rPr>
      </w:pPr>
    </w:p>
    <w:p>
      <w:pPr>
        <w:pStyle w:val="19"/>
        <w:numPr>
          <w:ilvl w:val="0"/>
          <w:numId w:val="1"/>
        </w:numPr>
        <w:spacing w:line="500" w:lineRule="exact"/>
        <w:ind w:firstLineChars="0"/>
        <w:rPr>
          <w:rFonts w:hint="eastAsia" w:ascii="宋体" w:hAnsi="宋体"/>
          <w:sz w:val="28"/>
          <w:szCs w:val="28"/>
        </w:rPr>
      </w:pPr>
      <w:r>
        <w:rPr>
          <w:rFonts w:hint="eastAsia" w:ascii="宋体" w:hAnsi="宋体"/>
          <w:sz w:val="28"/>
          <w:szCs w:val="28"/>
        </w:rPr>
        <w:t>《汤显祖研究论文集》，江西省文学艺术研究所编，中国戏剧出版社1984年版。</w:t>
      </w:r>
    </w:p>
    <w:p>
      <w:pPr>
        <w:pStyle w:val="19"/>
        <w:numPr>
          <w:ilvl w:val="0"/>
          <w:numId w:val="1"/>
        </w:numPr>
        <w:spacing w:line="500" w:lineRule="exact"/>
        <w:ind w:firstLineChars="0"/>
        <w:rPr>
          <w:rFonts w:hint="eastAsia" w:ascii="宋体" w:hAnsi="宋体"/>
          <w:sz w:val="28"/>
          <w:szCs w:val="28"/>
        </w:rPr>
      </w:pPr>
      <w:r>
        <w:rPr>
          <w:rFonts w:hint="eastAsia" w:ascii="宋体" w:hAnsi="宋体"/>
          <w:sz w:val="28"/>
          <w:szCs w:val="28"/>
        </w:rPr>
        <w:t>近松门左卫门（1653—1724），日本江户时代歌舞伎脚本、净琉璃唱词作家。他与歌舞伎演员坂田藤十郎合作，写过不少反映社会时事的歌舞伎剧作。贞享三年（1688）起，为“竹本座”写作净琉璃脚本，作品约有150种，多取材于封建战史、贵族小说、日本和中国的神话故事。</w:t>
      </w:r>
    </w:p>
    <w:p>
      <w:pPr>
        <w:pStyle w:val="8"/>
        <w:numPr>
          <w:ilvl w:val="0"/>
          <w:numId w:val="1"/>
        </w:numPr>
        <w:spacing w:line="500" w:lineRule="exact"/>
        <w:rPr>
          <w:rFonts w:hint="eastAsia" w:ascii="宋体" w:hAnsi="宋体"/>
          <w:sz w:val="28"/>
          <w:szCs w:val="28"/>
        </w:rPr>
      </w:pPr>
      <w:r>
        <w:rPr>
          <w:rFonts w:hint="eastAsia" w:ascii="宋体" w:hAnsi="宋体"/>
          <w:sz w:val="28"/>
          <w:szCs w:val="28"/>
        </w:rPr>
        <w:t>《新版大不列颠百科全书》，1974年版，第四卷第353页。</w:t>
      </w:r>
    </w:p>
    <w:p>
      <w:pPr>
        <w:pStyle w:val="8"/>
        <w:numPr>
          <w:ilvl w:val="0"/>
          <w:numId w:val="1"/>
        </w:numPr>
        <w:spacing w:line="500" w:lineRule="exact"/>
        <w:rPr>
          <w:rFonts w:hint="eastAsia" w:ascii="宋体" w:hAnsi="宋体"/>
          <w:sz w:val="28"/>
          <w:szCs w:val="28"/>
        </w:rPr>
      </w:pPr>
      <w:r>
        <w:rPr>
          <w:rFonts w:hint="eastAsia" w:ascii="宋体" w:hAnsi="宋体"/>
          <w:sz w:val="28"/>
          <w:szCs w:val="28"/>
        </w:rPr>
        <w:t>《新版大不列颠百科全书》，1974年版，第五卷第472页。</w:t>
      </w:r>
    </w:p>
    <w:p>
      <w:pPr>
        <w:pStyle w:val="19"/>
        <w:numPr>
          <w:ilvl w:val="0"/>
          <w:numId w:val="1"/>
        </w:numPr>
        <w:spacing w:line="500" w:lineRule="exact"/>
        <w:ind w:firstLineChars="0"/>
        <w:rPr>
          <w:rFonts w:hint="eastAsia" w:ascii="宋体" w:hAnsi="宋体"/>
          <w:sz w:val="28"/>
          <w:szCs w:val="28"/>
        </w:rPr>
      </w:pPr>
      <w:r>
        <w:rPr>
          <w:rFonts w:hint="eastAsia" w:ascii="宋体" w:hAnsi="宋体"/>
          <w:sz w:val="28"/>
          <w:szCs w:val="28"/>
        </w:rPr>
        <w:t>纪念汤显祖诞辰450周年国际学术研讨会论文，收入周育德、邹元江主编《汤显祖新论》，中国戏剧出版社2004年版。</w:t>
      </w:r>
    </w:p>
    <w:p>
      <w:pPr>
        <w:pStyle w:val="19"/>
        <w:numPr>
          <w:numId w:val="0"/>
        </w:numPr>
        <w:spacing w:line="500" w:lineRule="exact"/>
        <w:ind w:leftChars="0"/>
        <w:rPr>
          <w:rFonts w:hint="eastAsia" w:ascii="宋体" w:hAnsi="宋体"/>
          <w:sz w:val="28"/>
          <w:szCs w:val="28"/>
        </w:rPr>
      </w:pPr>
    </w:p>
    <w:p>
      <w:pPr>
        <w:pStyle w:val="19"/>
        <w:numPr>
          <w:numId w:val="0"/>
        </w:numPr>
        <w:spacing w:line="500" w:lineRule="exact"/>
        <w:ind w:leftChars="0"/>
        <w:rPr>
          <w:rFonts w:hint="eastAsia" w:ascii="宋体" w:hAnsi="宋体"/>
          <w:sz w:val="28"/>
          <w:szCs w:val="28"/>
          <w:lang w:eastAsia="zh-CN"/>
        </w:rPr>
      </w:pPr>
      <w:r>
        <w:rPr>
          <w:rFonts w:hint="eastAsia" w:ascii="宋体" w:hAnsi="宋体"/>
          <w:sz w:val="28"/>
          <w:szCs w:val="28"/>
          <w:lang w:eastAsia="zh-CN"/>
        </w:rPr>
        <w:t>邮箱：</w:t>
      </w:r>
      <w:r>
        <w:rPr>
          <w:rFonts w:hint="eastAsia" w:ascii="宋体" w:hAnsi="宋体"/>
          <w:sz w:val="28"/>
          <w:szCs w:val="28"/>
          <w:lang w:eastAsia="zh-CN"/>
        </w:rPr>
        <w:fldChar w:fldCharType="begin"/>
      </w:r>
      <w:r>
        <w:rPr>
          <w:rFonts w:hint="eastAsia" w:ascii="宋体" w:hAnsi="宋体"/>
          <w:sz w:val="28"/>
          <w:szCs w:val="28"/>
          <w:lang w:eastAsia="zh-CN"/>
        </w:rPr>
        <w:instrText xml:space="preserve"> HYPERLINK "mailto:zou83922343818@sina.com" </w:instrText>
      </w:r>
      <w:r>
        <w:rPr>
          <w:rFonts w:hint="eastAsia" w:ascii="宋体" w:hAnsi="宋体"/>
          <w:sz w:val="28"/>
          <w:szCs w:val="28"/>
          <w:lang w:eastAsia="zh-CN"/>
        </w:rPr>
        <w:fldChar w:fldCharType="separate"/>
      </w:r>
      <w:r>
        <w:rPr>
          <w:rStyle w:val="12"/>
          <w:rFonts w:hint="eastAsia" w:ascii="宋体" w:hAnsi="宋体"/>
          <w:sz w:val="28"/>
          <w:szCs w:val="28"/>
          <w:lang w:eastAsia="zh-CN"/>
        </w:rPr>
        <w:t>zou83922343818@sina.com</w:t>
      </w:r>
      <w:r>
        <w:rPr>
          <w:rFonts w:hint="eastAsia" w:ascii="宋体" w:hAnsi="宋体"/>
          <w:sz w:val="28"/>
          <w:szCs w:val="28"/>
          <w:lang w:eastAsia="zh-CN"/>
        </w:rPr>
        <w:fldChar w:fldCharType="end"/>
      </w:r>
    </w:p>
    <w:p>
      <w:pPr>
        <w:pStyle w:val="19"/>
        <w:numPr>
          <w:numId w:val="0"/>
        </w:numPr>
        <w:spacing w:line="500" w:lineRule="exact"/>
        <w:ind w:leftChars="0"/>
        <w:rPr>
          <w:rFonts w:hint="eastAsia" w:ascii="宋体" w:hAnsi="宋体"/>
          <w:sz w:val="28"/>
          <w:szCs w:val="28"/>
          <w:lang w:val="en-US" w:eastAsia="zh-CN"/>
        </w:rPr>
      </w:pPr>
      <w:r>
        <w:rPr>
          <w:rFonts w:hint="eastAsia" w:ascii="宋体" w:hAnsi="宋体"/>
          <w:sz w:val="28"/>
          <w:szCs w:val="28"/>
          <w:lang w:eastAsia="zh-CN"/>
        </w:rPr>
        <w:t>手机：</w:t>
      </w:r>
      <w:r>
        <w:rPr>
          <w:rFonts w:hint="eastAsia" w:ascii="宋体" w:hAnsi="宋体"/>
          <w:sz w:val="28"/>
          <w:szCs w:val="28"/>
          <w:lang w:val="en-US" w:eastAsia="zh-CN"/>
        </w:rPr>
        <w:t>13124025348</w:t>
      </w:r>
    </w:p>
    <w:p>
      <w:pPr>
        <w:pStyle w:val="19"/>
        <w:numPr>
          <w:numId w:val="0"/>
        </w:numPr>
        <w:spacing w:line="500" w:lineRule="exact"/>
        <w:ind w:leftChars="0"/>
        <w:rPr>
          <w:rFonts w:hint="eastAsia" w:ascii="宋体" w:hAnsi="宋体"/>
          <w:sz w:val="28"/>
          <w:szCs w:val="28"/>
          <w:lang w:val="en-US" w:eastAsia="zh-CN"/>
        </w:rPr>
      </w:pPr>
      <w:r>
        <w:rPr>
          <w:rFonts w:hint="eastAsia" w:ascii="宋体" w:hAnsi="宋体"/>
          <w:sz w:val="28"/>
          <w:szCs w:val="28"/>
          <w:lang w:val="en-US" w:eastAsia="zh-CN"/>
        </w:rPr>
        <w:t>地址：福建省福州市仓山区东园路10号莱茵城5-602</w:t>
      </w:r>
    </w:p>
    <w:p>
      <w:pPr>
        <w:pStyle w:val="19"/>
        <w:numPr>
          <w:numId w:val="0"/>
        </w:numPr>
        <w:spacing w:line="500" w:lineRule="exact"/>
        <w:ind w:leftChars="0"/>
        <w:rPr>
          <w:rFonts w:hint="eastAsia" w:ascii="宋体" w:hAnsi="宋体"/>
          <w:sz w:val="28"/>
          <w:szCs w:val="28"/>
          <w:lang w:val="en-US" w:eastAsia="zh-CN"/>
        </w:rPr>
      </w:pPr>
      <w:r>
        <w:rPr>
          <w:rFonts w:hint="eastAsia" w:ascii="宋体" w:hAnsi="宋体"/>
          <w:sz w:val="28"/>
          <w:szCs w:val="28"/>
          <w:lang w:val="en-US" w:eastAsia="zh-CN"/>
        </w:rPr>
        <w:t>邮编：350007</w:t>
      </w:r>
      <w:bookmarkStart w:id="0" w:name="_GoBack"/>
      <w:bookmarkEnd w:id="0"/>
    </w:p>
    <w:p>
      <w:pPr>
        <w:spacing w:line="500" w:lineRule="exact"/>
        <w:ind w:firstLine="510"/>
        <w:rPr>
          <w:rFonts w:hint="eastAsia" w:ascii="黑体" w:hAnsi="黑体" w:eastAsia="黑体"/>
          <w:sz w:val="28"/>
          <w:szCs w:val="28"/>
        </w:rPr>
      </w:pPr>
    </w:p>
    <w:p>
      <w:pPr>
        <w:spacing w:line="500" w:lineRule="exact"/>
        <w:ind w:firstLine="510"/>
        <w:rPr>
          <w:rFonts w:hint="eastAsia"/>
          <w:sz w:val="28"/>
          <w:szCs w:val="28"/>
        </w:rPr>
      </w:pPr>
    </w:p>
    <w:p>
      <w:pPr>
        <w:spacing w:line="500" w:lineRule="exact"/>
        <w:rPr>
          <w:sz w:val="28"/>
          <w:szCs w:val="28"/>
        </w:rPr>
      </w:pPr>
    </w:p>
    <w:p/>
    <w:sectPr>
      <w:pgSz w:w="11906" w:h="16838"/>
      <w:pgMar w:top="1440" w:right="991"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579C7"/>
    <w:multiLevelType w:val="multilevel"/>
    <w:tmpl w:val="21F579C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44"/>
    <w:rsid w:val="0045222E"/>
    <w:rsid w:val="00517486"/>
    <w:rsid w:val="00760344"/>
    <w:rsid w:val="00D76678"/>
    <w:rsid w:val="00FB0B32"/>
    <w:rsid w:val="0DC1681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22"/>
    <w:unhideWhenUsed/>
    <w:qFormat/>
    <w:uiPriority w:val="99"/>
    <w:pPr>
      <w:spacing w:after="120"/>
    </w:pPr>
  </w:style>
  <w:style w:type="paragraph" w:styleId="3">
    <w:name w:val="Body Text Indent"/>
    <w:basedOn w:val="1"/>
    <w:link w:val="15"/>
    <w:uiPriority w:val="99"/>
    <w:pPr>
      <w:spacing w:line="400" w:lineRule="exact"/>
      <w:ind w:firstLine="525"/>
    </w:pPr>
    <w:rPr>
      <w:sz w:val="24"/>
      <w:szCs w:val="20"/>
    </w:rPr>
  </w:style>
  <w:style w:type="paragraph" w:styleId="4">
    <w:name w:val="Body Text Indent 2"/>
    <w:basedOn w:val="1"/>
    <w:link w:val="16"/>
    <w:uiPriority w:val="99"/>
    <w:pPr>
      <w:ind w:firstLine="525"/>
    </w:pPr>
  </w:style>
  <w:style w:type="paragraph" w:styleId="5">
    <w:name w:val="Balloon Text"/>
    <w:basedOn w:val="1"/>
    <w:link w:val="24"/>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1"/>
    <w:semiHidden/>
    <w:qFormat/>
    <w:uiPriority w:val="0"/>
    <w:pPr>
      <w:snapToGrid w:val="0"/>
      <w:jc w:val="left"/>
    </w:pPr>
    <w:rPr>
      <w:sz w:val="18"/>
      <w:szCs w:val="18"/>
    </w:rPr>
  </w:style>
  <w:style w:type="paragraph" w:styleId="9">
    <w:name w:val="Body Text Indent 3"/>
    <w:basedOn w:val="1"/>
    <w:link w:val="20"/>
    <w:unhideWhenUsed/>
    <w:uiPriority w:val="99"/>
    <w:pPr>
      <w:spacing w:after="120"/>
      <w:ind w:left="420" w:leftChars="200"/>
    </w:pPr>
    <w:rPr>
      <w:sz w:val="16"/>
      <w:szCs w:val="16"/>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basedOn w:val="11"/>
    <w:unhideWhenUsed/>
    <w:uiPriority w:val="99"/>
    <w:rPr>
      <w:color w:val="0000FF"/>
      <w:u w:val="single"/>
    </w:rPr>
  </w:style>
  <w:style w:type="character" w:styleId="13">
    <w:name w:val="footnote reference"/>
    <w:semiHidden/>
    <w:qFormat/>
    <w:uiPriority w:val="0"/>
    <w:rPr>
      <w:vertAlign w:val="superscript"/>
    </w:rPr>
  </w:style>
  <w:style w:type="character" w:customStyle="1" w:styleId="15">
    <w:name w:val="正文文本缩进 Char"/>
    <w:basedOn w:val="11"/>
    <w:link w:val="3"/>
    <w:uiPriority w:val="99"/>
    <w:rPr>
      <w:rFonts w:ascii="Times New Roman" w:hAnsi="Times New Roman" w:eastAsia="宋体" w:cs="Times New Roman"/>
      <w:sz w:val="24"/>
      <w:szCs w:val="20"/>
    </w:rPr>
  </w:style>
  <w:style w:type="character" w:customStyle="1" w:styleId="16">
    <w:name w:val="正文文本缩进 2 Char"/>
    <w:basedOn w:val="11"/>
    <w:link w:val="4"/>
    <w:uiPriority w:val="99"/>
    <w:rPr>
      <w:rFonts w:ascii="Times New Roman" w:hAnsi="Times New Roman" w:eastAsia="宋体" w:cs="Times New Roman"/>
      <w:szCs w:val="24"/>
    </w:rPr>
  </w:style>
  <w:style w:type="character" w:customStyle="1" w:styleId="17">
    <w:name w:val="页眉 Char"/>
    <w:basedOn w:val="11"/>
    <w:link w:val="7"/>
    <w:qFormat/>
    <w:uiPriority w:val="99"/>
    <w:rPr>
      <w:rFonts w:ascii="Times New Roman" w:hAnsi="Times New Roman" w:eastAsia="宋体" w:cs="Times New Roman"/>
      <w:sz w:val="18"/>
      <w:szCs w:val="18"/>
    </w:rPr>
  </w:style>
  <w:style w:type="character" w:customStyle="1" w:styleId="18">
    <w:name w:val="页脚 Char"/>
    <w:basedOn w:val="11"/>
    <w:link w:val="6"/>
    <w:qFormat/>
    <w:uiPriority w:val="99"/>
    <w:rPr>
      <w:rFonts w:ascii="Times New Roman" w:hAnsi="Times New Roman" w:eastAsia="宋体" w:cs="Times New Roman"/>
      <w:sz w:val="18"/>
      <w:szCs w:val="18"/>
    </w:rPr>
  </w:style>
  <w:style w:type="paragraph" w:customStyle="1" w:styleId="19">
    <w:name w:val="List Paragraph"/>
    <w:basedOn w:val="1"/>
    <w:qFormat/>
    <w:uiPriority w:val="34"/>
    <w:pPr>
      <w:ind w:firstLine="420" w:firstLineChars="200"/>
    </w:pPr>
  </w:style>
  <w:style w:type="character" w:customStyle="1" w:styleId="20">
    <w:name w:val="正文文本缩进 3 Char"/>
    <w:basedOn w:val="11"/>
    <w:link w:val="9"/>
    <w:qFormat/>
    <w:uiPriority w:val="99"/>
    <w:rPr>
      <w:rFonts w:ascii="Times New Roman" w:hAnsi="Times New Roman" w:eastAsia="宋体" w:cs="Times New Roman"/>
      <w:sz w:val="16"/>
      <w:szCs w:val="16"/>
    </w:rPr>
  </w:style>
  <w:style w:type="character" w:customStyle="1" w:styleId="21">
    <w:name w:val="脚注文本 Char"/>
    <w:basedOn w:val="11"/>
    <w:link w:val="8"/>
    <w:semiHidden/>
    <w:qFormat/>
    <w:uiPriority w:val="0"/>
    <w:rPr>
      <w:rFonts w:ascii="Times New Roman" w:hAnsi="Times New Roman" w:eastAsia="宋体" w:cs="Times New Roman"/>
      <w:sz w:val="18"/>
      <w:szCs w:val="18"/>
    </w:rPr>
  </w:style>
  <w:style w:type="character" w:customStyle="1" w:styleId="22">
    <w:name w:val="正文文本 Char"/>
    <w:basedOn w:val="11"/>
    <w:link w:val="2"/>
    <w:uiPriority w:val="99"/>
    <w:rPr>
      <w:rFonts w:ascii="Times New Roman" w:hAnsi="Times New Roman" w:eastAsia="宋体" w:cs="Times New Roman"/>
      <w:szCs w:val="24"/>
    </w:rPr>
  </w:style>
  <w:style w:type="character" w:customStyle="1" w:styleId="23">
    <w:name w:val="apple-converted-space"/>
    <w:basedOn w:val="11"/>
    <w:qFormat/>
    <w:uiPriority w:val="0"/>
  </w:style>
  <w:style w:type="character" w:customStyle="1" w:styleId="24">
    <w:name w:val="批注框文本 Char"/>
    <w:basedOn w:val="11"/>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1576</Words>
  <Characters>8989</Characters>
  <Lines>74</Lines>
  <Paragraphs>21</Paragraphs>
  <TotalTime>0</TotalTime>
  <ScaleCrop>false</ScaleCrop>
  <LinksUpToDate>false</LinksUpToDate>
  <CharactersWithSpaces>10544</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2016-06-07T00:54:00Z</dcterms:created>
  <dc:creator>豆包小姐</dc:creator>
  <cp:lastModifiedBy>Administrator</cp:lastModifiedBy>
  <dcterms:modified xsi:type="dcterms:W3CDTF">2016-09-15T08:31:48Z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